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9B" w:rsidRPr="00FF5D9B" w:rsidRDefault="00A4269B" w:rsidP="00A4269B">
      <w:pPr>
        <w:spacing w:before="120" w:after="0" w:line="240" w:lineRule="auto"/>
        <w:ind w:right="283" w:hanging="142"/>
        <w:rPr>
          <w:rFonts w:ascii="Times New Roman" w:hAnsi="Times New Roman"/>
          <w:b/>
          <w:sz w:val="24"/>
          <w:szCs w:val="24"/>
          <w:u w:val="single"/>
        </w:rPr>
      </w:pPr>
      <w:r w:rsidRPr="00A4269B">
        <w:rPr>
          <w:rFonts w:ascii="Times New Roman" w:hAnsi="Times New Roman"/>
          <w:bCs/>
          <w:color w:val="0602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4.75pt;height:577.85pt">
            <v:imagedata r:id="rId7" o:title="CCI09092015_0005"/>
          </v:shape>
        </w:pict>
      </w:r>
    </w:p>
    <w:p w:rsidR="00690A2C" w:rsidRPr="00E141B7" w:rsidRDefault="00FF5D9B" w:rsidP="00FF5D9B">
      <w:pPr>
        <w:spacing w:before="120" w:after="0" w:line="240" w:lineRule="auto"/>
        <w:ind w:left="851" w:right="28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1.</w:t>
      </w:r>
      <w:r w:rsidR="00690A2C" w:rsidRPr="00E141B7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FF5D9B" w:rsidRPr="00E141B7" w:rsidRDefault="00FF5D9B" w:rsidP="00FF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CBA">
        <w:rPr>
          <w:rFonts w:ascii="Times New Roman" w:hAnsi="Times New Roman"/>
          <w:sz w:val="24"/>
          <w:szCs w:val="24"/>
        </w:rPr>
        <w:t>Данная рабочая программа</w:t>
      </w:r>
      <w:r w:rsidRPr="006B5CBA">
        <w:rPr>
          <w:rFonts w:ascii="Times New Roman" w:hAnsi="Times New Roman"/>
          <w:b/>
          <w:sz w:val="24"/>
          <w:szCs w:val="24"/>
        </w:rPr>
        <w:t xml:space="preserve"> </w:t>
      </w:r>
      <w:r w:rsidRPr="00A422F6">
        <w:rPr>
          <w:rFonts w:ascii="Times New Roman" w:hAnsi="Times New Roman"/>
          <w:sz w:val="24"/>
          <w:szCs w:val="24"/>
        </w:rPr>
        <w:t xml:space="preserve">составлена на основе  </w:t>
      </w:r>
      <w:r w:rsidRPr="00A422F6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 xml:space="preserve">граммы </w:t>
      </w:r>
      <w:r w:rsidRPr="00A422F6">
        <w:rPr>
          <w:rFonts w:ascii="Times New Roman" w:hAnsi="Times New Roman"/>
          <w:bCs/>
          <w:sz w:val="24"/>
          <w:szCs w:val="24"/>
        </w:rPr>
        <w:t xml:space="preserve"> для общеобразовательных учреждений</w:t>
      </w:r>
      <w:r w:rsidRPr="006B5C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курса химии</w:t>
      </w:r>
      <w:r w:rsidRPr="00FF5D9B">
        <w:rPr>
          <w:rFonts w:ascii="Times New Roman" w:hAnsi="Times New Roman"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 xml:space="preserve">8-9  классов </w:t>
      </w:r>
      <w:r>
        <w:rPr>
          <w:rFonts w:ascii="Times New Roman" w:hAnsi="Times New Roman"/>
          <w:sz w:val="24"/>
          <w:szCs w:val="24"/>
        </w:rPr>
        <w:t xml:space="preserve"> Автор Н.Н. Гара.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E141B7">
        <w:rPr>
          <w:rFonts w:ascii="Times New Roman" w:hAnsi="Times New Roman"/>
          <w:sz w:val="24"/>
          <w:szCs w:val="24"/>
        </w:rPr>
        <w:t>.</w:t>
      </w:r>
      <w:proofErr w:type="gramEnd"/>
      <w:r w:rsidRPr="00E141B7">
        <w:rPr>
          <w:rFonts w:ascii="Times New Roman" w:hAnsi="Times New Roman"/>
          <w:sz w:val="24"/>
          <w:szCs w:val="24"/>
        </w:rPr>
        <w:t>- М.: Просвещение, 2008. -56с.)</w:t>
      </w:r>
      <w:r>
        <w:rPr>
          <w:rFonts w:ascii="Times New Roman" w:hAnsi="Times New Roman"/>
          <w:bCs/>
          <w:sz w:val="24"/>
          <w:szCs w:val="24"/>
        </w:rPr>
        <w:t>,</w:t>
      </w:r>
      <w:r w:rsidRPr="00A422F6">
        <w:rPr>
          <w:rFonts w:ascii="Times New Roman" w:hAnsi="Times New Roman"/>
          <w:sz w:val="24"/>
          <w:szCs w:val="24"/>
        </w:rPr>
        <w:t xml:space="preserve"> в соответствии с учебным планом М</w:t>
      </w:r>
      <w:r>
        <w:rPr>
          <w:rFonts w:ascii="Times New Roman" w:hAnsi="Times New Roman"/>
          <w:sz w:val="24"/>
          <w:szCs w:val="24"/>
        </w:rPr>
        <w:t>Б</w:t>
      </w:r>
      <w:r w:rsidRPr="00A422F6">
        <w:rPr>
          <w:rFonts w:ascii="Times New Roman" w:hAnsi="Times New Roman"/>
          <w:sz w:val="24"/>
          <w:szCs w:val="24"/>
        </w:rPr>
        <w:t>ОУ «Зыковская СОШ»,</w:t>
      </w:r>
      <w:r w:rsidRPr="00A422F6">
        <w:rPr>
          <w:rFonts w:ascii="Times New Roman" w:hAnsi="Times New Roman"/>
          <w:b/>
          <w:sz w:val="24"/>
          <w:szCs w:val="24"/>
        </w:rPr>
        <w:t xml:space="preserve"> </w:t>
      </w:r>
      <w:r w:rsidRPr="00A422F6">
        <w:rPr>
          <w:rFonts w:ascii="Times New Roman" w:hAnsi="Times New Roman"/>
          <w:sz w:val="24"/>
          <w:szCs w:val="24"/>
        </w:rPr>
        <w:t>графиком распределения учебного времени школы на 2014-2015 учебный год, в целях реализации</w:t>
      </w:r>
      <w:r w:rsidRPr="00A422F6">
        <w:rPr>
          <w:rFonts w:ascii="Times New Roman" w:hAnsi="Times New Roman"/>
          <w:b/>
          <w:sz w:val="24"/>
          <w:szCs w:val="24"/>
        </w:rPr>
        <w:t xml:space="preserve"> </w:t>
      </w:r>
      <w:r w:rsidRPr="00A422F6"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стандартов начального общего, основного общего и среднего (полного) общего образования» </w:t>
      </w:r>
      <w:r w:rsidRPr="00E141B7">
        <w:rPr>
          <w:rFonts w:ascii="Times New Roman" w:hAnsi="Times New Roman"/>
          <w:sz w:val="24"/>
          <w:szCs w:val="24"/>
        </w:rPr>
        <w:t xml:space="preserve">от 5 марта </w:t>
      </w:r>
      <w:smartTag w:uri="urn:schemas-microsoft-com:office:smarttags" w:element="metricconverter">
        <w:smartTagPr>
          <w:attr w:name="ProductID" w:val="2004 г"/>
        </w:smartTagPr>
        <w:r w:rsidRPr="00E141B7">
          <w:rPr>
            <w:rFonts w:ascii="Times New Roman" w:hAnsi="Times New Roman"/>
            <w:sz w:val="24"/>
            <w:szCs w:val="24"/>
          </w:rPr>
          <w:t>2004 г</w:t>
        </w:r>
      </w:smartTag>
      <w:r w:rsidRPr="00E141B7">
        <w:rPr>
          <w:rFonts w:ascii="Times New Roman" w:hAnsi="Times New Roman"/>
          <w:sz w:val="24"/>
          <w:szCs w:val="24"/>
        </w:rPr>
        <w:t xml:space="preserve">. № 1089). </w:t>
      </w:r>
    </w:p>
    <w:p w:rsidR="00FF5D9B" w:rsidRPr="00FF5D9B" w:rsidRDefault="00FF5D9B" w:rsidP="00FF5D9B">
      <w:pPr>
        <w:tabs>
          <w:tab w:val="left" w:pos="12960"/>
        </w:tabs>
        <w:spacing w:before="120" w:after="0" w:line="317" w:lineRule="exact"/>
        <w:ind w:hanging="54"/>
        <w:jc w:val="both"/>
        <w:rPr>
          <w:rFonts w:ascii="Times New Roman" w:hAnsi="Times New Roman"/>
          <w:sz w:val="24"/>
          <w:szCs w:val="24"/>
        </w:rPr>
      </w:pPr>
      <w:r w:rsidRPr="00FF5D9B">
        <w:rPr>
          <w:rFonts w:ascii="Times New Roman" w:hAnsi="Times New Roman"/>
          <w:sz w:val="24"/>
          <w:szCs w:val="24"/>
        </w:rPr>
        <w:t>Рабочая программа представляет собой целостный документ, включающий шесть разделов: пояснительную записку, требования к уровню подготовки учащихся, учебно – тематическое планирование, содержание учебного курса, календарно-тематическое планирование с перечнем форм контроля и учебно-методическое обеспечение. Она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</w:t>
      </w:r>
    </w:p>
    <w:p w:rsidR="00690A2C" w:rsidRPr="00FF5D9B" w:rsidRDefault="00690A2C" w:rsidP="00E141B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90A2C" w:rsidRPr="00E141B7" w:rsidRDefault="00690A2C" w:rsidP="00E141B7">
      <w:pPr>
        <w:spacing w:after="0" w:line="259" w:lineRule="exact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690A2C" w:rsidRPr="00E141B7" w:rsidRDefault="00690A2C" w:rsidP="00E141B7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Изучение химии в основной школе направлено на достижение следующих ц</w:t>
      </w:r>
      <w:r w:rsidRPr="00E141B7">
        <w:rPr>
          <w:rFonts w:ascii="Times New Roman" w:hAnsi="Times New Roman"/>
          <w:b/>
          <w:i/>
          <w:sz w:val="24"/>
          <w:szCs w:val="24"/>
        </w:rPr>
        <w:t>е</w:t>
      </w:r>
      <w:r w:rsidRPr="00E141B7">
        <w:rPr>
          <w:rFonts w:ascii="Times New Roman" w:hAnsi="Times New Roman"/>
          <w:b/>
          <w:i/>
          <w:sz w:val="24"/>
          <w:szCs w:val="24"/>
        </w:rPr>
        <w:t>лей:</w:t>
      </w:r>
    </w:p>
    <w:p w:rsidR="00690A2C" w:rsidRPr="00E141B7" w:rsidRDefault="00690A2C" w:rsidP="00E141B7">
      <w:pPr>
        <w:numPr>
          <w:ilvl w:val="0"/>
          <w:numId w:val="3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>освоение</w:t>
      </w:r>
      <w:r w:rsidRPr="00E141B7">
        <w:rPr>
          <w:rFonts w:ascii="Times New Roman" w:hAnsi="Times New Roman"/>
          <w:sz w:val="24"/>
          <w:szCs w:val="24"/>
        </w:rPr>
        <w:t xml:space="preserve"> </w:t>
      </w:r>
      <w:r w:rsidRPr="00E141B7">
        <w:rPr>
          <w:rFonts w:ascii="Times New Roman" w:hAnsi="Times New Roman"/>
          <w:b/>
          <w:sz w:val="24"/>
          <w:szCs w:val="24"/>
        </w:rPr>
        <w:t>важнейших знаний</w:t>
      </w:r>
      <w:r w:rsidRPr="00E141B7">
        <w:rPr>
          <w:rFonts w:ascii="Times New Roman" w:hAnsi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690A2C" w:rsidRPr="00E141B7" w:rsidRDefault="00690A2C" w:rsidP="00E141B7">
      <w:pPr>
        <w:numPr>
          <w:ilvl w:val="0"/>
          <w:numId w:val="3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E141B7"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</w:t>
      </w:r>
      <w:r w:rsidRPr="00E141B7">
        <w:rPr>
          <w:rFonts w:ascii="Times New Roman" w:hAnsi="Times New Roman"/>
          <w:sz w:val="24"/>
          <w:szCs w:val="24"/>
        </w:rPr>
        <w:t>е</w:t>
      </w:r>
      <w:r w:rsidRPr="00E141B7">
        <w:rPr>
          <w:rFonts w:ascii="Times New Roman" w:hAnsi="Times New Roman"/>
          <w:sz w:val="24"/>
          <w:szCs w:val="24"/>
        </w:rPr>
        <w:t>римент, производить расчеты на основе химических формул веществ и уравнений химических реа</w:t>
      </w:r>
      <w:r w:rsidRPr="00E141B7">
        <w:rPr>
          <w:rFonts w:ascii="Times New Roman" w:hAnsi="Times New Roman"/>
          <w:sz w:val="24"/>
          <w:szCs w:val="24"/>
        </w:rPr>
        <w:t>к</w:t>
      </w:r>
      <w:r w:rsidRPr="00E141B7">
        <w:rPr>
          <w:rFonts w:ascii="Times New Roman" w:hAnsi="Times New Roman"/>
          <w:sz w:val="24"/>
          <w:szCs w:val="24"/>
        </w:rPr>
        <w:t xml:space="preserve">ций; </w:t>
      </w:r>
    </w:p>
    <w:p w:rsidR="00690A2C" w:rsidRPr="00E141B7" w:rsidRDefault="00690A2C" w:rsidP="00E141B7">
      <w:pPr>
        <w:numPr>
          <w:ilvl w:val="0"/>
          <w:numId w:val="3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141B7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</w:t>
      </w:r>
      <w:r w:rsidRPr="00E141B7">
        <w:rPr>
          <w:rFonts w:ascii="Times New Roman" w:hAnsi="Times New Roman"/>
          <w:sz w:val="24"/>
          <w:szCs w:val="24"/>
        </w:rPr>
        <w:t>б</w:t>
      </w:r>
      <w:r w:rsidRPr="00E141B7">
        <w:rPr>
          <w:rFonts w:ascii="Times New Roman" w:hAnsi="Times New Roman"/>
          <w:sz w:val="24"/>
          <w:szCs w:val="24"/>
        </w:rPr>
        <w:t>ностями;</w:t>
      </w:r>
    </w:p>
    <w:p w:rsidR="00690A2C" w:rsidRPr="00E141B7" w:rsidRDefault="00690A2C" w:rsidP="00690A2C">
      <w:pPr>
        <w:numPr>
          <w:ilvl w:val="0"/>
          <w:numId w:val="3"/>
        </w:numPr>
        <w:tabs>
          <w:tab w:val="clear" w:pos="567"/>
        </w:tabs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>воспитание</w:t>
      </w:r>
      <w:r w:rsidRPr="00E141B7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</w:t>
      </w:r>
      <w:r w:rsidRPr="00E141B7">
        <w:rPr>
          <w:rFonts w:ascii="Times New Roman" w:hAnsi="Times New Roman"/>
          <w:sz w:val="24"/>
          <w:szCs w:val="24"/>
        </w:rPr>
        <w:t>у</w:t>
      </w:r>
      <w:r w:rsidRPr="00E141B7">
        <w:rPr>
          <w:rFonts w:ascii="Times New Roman" w:hAnsi="Times New Roman"/>
          <w:sz w:val="24"/>
          <w:szCs w:val="24"/>
        </w:rPr>
        <w:t xml:space="preserve">ры; </w:t>
      </w:r>
    </w:p>
    <w:p w:rsidR="00690A2C" w:rsidRPr="00E141B7" w:rsidRDefault="00690A2C" w:rsidP="00E141B7">
      <w:pPr>
        <w:numPr>
          <w:ilvl w:val="0"/>
          <w:numId w:val="3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 xml:space="preserve">применение полученных знаний и умений </w:t>
      </w:r>
      <w:r w:rsidRPr="00E141B7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</w:t>
      </w:r>
      <w:r w:rsidRPr="00E141B7">
        <w:rPr>
          <w:rFonts w:ascii="Times New Roman" w:hAnsi="Times New Roman"/>
          <w:sz w:val="24"/>
          <w:szCs w:val="24"/>
        </w:rPr>
        <w:t>у</w:t>
      </w:r>
      <w:r w:rsidRPr="00E141B7">
        <w:rPr>
          <w:rFonts w:ascii="Times New Roman" w:hAnsi="Times New Roman"/>
          <w:sz w:val="24"/>
          <w:szCs w:val="24"/>
        </w:rPr>
        <w:t>жающей среде.</w:t>
      </w:r>
    </w:p>
    <w:p w:rsidR="00690A2C" w:rsidRPr="00E141B7" w:rsidRDefault="00690A2C" w:rsidP="00E14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школы. Программа включает все темы, предусмотренные федеральным компонентом государственного  образовательного стандарта основного общего образования по химии  и авторской программы учебного курса.</w:t>
      </w:r>
    </w:p>
    <w:p w:rsidR="00690A2C" w:rsidRPr="00E141B7" w:rsidRDefault="00690A2C" w:rsidP="00E141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Распределение часов по темам, формулировка названий  разделов и тем соответствуют авторской программе с использованием резервного времени. </w:t>
      </w:r>
    </w:p>
    <w:p w:rsidR="00690A2C" w:rsidRPr="00E141B7" w:rsidRDefault="00690A2C" w:rsidP="00E141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Названия и содержание демонстрационных,  лабораторных опыты и  практических занятий  соответствуют  Примерной программе. Кроме того, увеличена практическая часть (по сравнению с Примерной программой): лабораторные опыты № 2, 5, 6,10 соответствуют авторской программе.</w:t>
      </w:r>
    </w:p>
    <w:p w:rsidR="00690A2C" w:rsidRPr="00E141B7" w:rsidRDefault="00690A2C" w:rsidP="00E141B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 xml:space="preserve"> Изменения, внесенные в программу</w:t>
      </w:r>
    </w:p>
    <w:p w:rsidR="00324ABC" w:rsidRPr="006066D9" w:rsidRDefault="006066D9" w:rsidP="006066D9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690A2C" w:rsidRPr="00E141B7">
        <w:rPr>
          <w:rFonts w:ascii="Times New Roman" w:hAnsi="Times New Roman"/>
          <w:sz w:val="24"/>
          <w:szCs w:val="24"/>
        </w:rPr>
        <w:t>абочая программа была составлена</w:t>
      </w:r>
      <w:r>
        <w:rPr>
          <w:rFonts w:ascii="Times New Roman" w:hAnsi="Times New Roman"/>
          <w:sz w:val="24"/>
          <w:szCs w:val="24"/>
        </w:rPr>
        <w:t xml:space="preserve"> без изменений </w:t>
      </w:r>
      <w:r w:rsidR="00690A2C" w:rsidRPr="00E141B7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 для</w:t>
      </w:r>
      <w:r w:rsidR="00690A2C" w:rsidRPr="00E141B7">
        <w:rPr>
          <w:rFonts w:ascii="Times New Roman" w:hAnsi="Times New Roman"/>
          <w:sz w:val="24"/>
          <w:szCs w:val="24"/>
        </w:rPr>
        <w:t xml:space="preserve"> </w:t>
      </w:r>
      <w:r w:rsidRPr="00A422F6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</w:t>
      </w:r>
      <w:r w:rsidRPr="006B5C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курса химии</w:t>
      </w:r>
      <w:r w:rsidRPr="00FF5D9B">
        <w:rPr>
          <w:rFonts w:ascii="Times New Roman" w:hAnsi="Times New Roman"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 xml:space="preserve">8-9  классов </w:t>
      </w:r>
      <w:r>
        <w:rPr>
          <w:rFonts w:ascii="Times New Roman" w:hAnsi="Times New Roman"/>
          <w:sz w:val="24"/>
          <w:szCs w:val="24"/>
        </w:rPr>
        <w:t xml:space="preserve"> Автор Н.Н. Гара.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E141B7">
        <w:rPr>
          <w:rFonts w:ascii="Times New Roman" w:hAnsi="Times New Roman"/>
          <w:sz w:val="24"/>
          <w:szCs w:val="24"/>
        </w:rPr>
        <w:t>.</w:t>
      </w:r>
      <w:proofErr w:type="gramEnd"/>
      <w:r w:rsidRPr="00E141B7">
        <w:rPr>
          <w:rFonts w:ascii="Times New Roman" w:hAnsi="Times New Roman"/>
          <w:sz w:val="24"/>
          <w:szCs w:val="24"/>
        </w:rPr>
        <w:t>- М.: Просвещение, 2008. -56с.)</w:t>
      </w:r>
      <w:r>
        <w:rPr>
          <w:rFonts w:ascii="Times New Roman" w:hAnsi="Times New Roman"/>
          <w:bCs/>
          <w:sz w:val="24"/>
          <w:szCs w:val="24"/>
        </w:rPr>
        <w:t>,</w:t>
      </w:r>
      <w:r w:rsidR="00324ABC" w:rsidRPr="00E141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66D9" w:rsidRDefault="006066D9" w:rsidP="00E141B7">
      <w:pPr>
        <w:spacing w:after="0" w:line="259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0A2C" w:rsidRPr="00E141B7" w:rsidRDefault="00690A2C" w:rsidP="00E141B7">
      <w:pPr>
        <w:spacing w:after="0" w:line="259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Учебно – методический комплект: </w:t>
      </w:r>
    </w:p>
    <w:p w:rsidR="008A7168" w:rsidRDefault="008A7168" w:rsidP="008A716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A7168">
        <w:rPr>
          <w:rFonts w:ascii="Times New Roman" w:hAnsi="Times New Roman"/>
          <w:b/>
          <w:sz w:val="24"/>
          <w:szCs w:val="24"/>
          <w:u w:val="single"/>
        </w:rPr>
        <w:t>1</w:t>
      </w:r>
      <w:r w:rsidRPr="008A7168">
        <w:rPr>
          <w:rFonts w:ascii="Times New Roman" w:hAnsi="Times New Roman"/>
          <w:bCs/>
          <w:color w:val="0602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E141B7">
        <w:rPr>
          <w:rFonts w:ascii="Times New Roman" w:hAnsi="Times New Roman"/>
          <w:sz w:val="24"/>
          <w:szCs w:val="24"/>
        </w:rPr>
        <w:t xml:space="preserve"> курса химии для   8-9  классов общеобразовательных учреждений.  Автор Н</w:t>
      </w:r>
      <w:r>
        <w:rPr>
          <w:rFonts w:ascii="Times New Roman" w:hAnsi="Times New Roman"/>
          <w:sz w:val="24"/>
          <w:szCs w:val="24"/>
        </w:rPr>
        <w:t xml:space="preserve">.Н. Гара. </w:t>
      </w:r>
      <w:r w:rsidRPr="00E141B7">
        <w:rPr>
          <w:rFonts w:ascii="Times New Roman" w:hAnsi="Times New Roman"/>
          <w:sz w:val="24"/>
          <w:szCs w:val="24"/>
        </w:rPr>
        <w:t xml:space="preserve"> Химия.- </w:t>
      </w:r>
      <w:proofErr w:type="gramStart"/>
      <w:r w:rsidRPr="00E141B7">
        <w:rPr>
          <w:rFonts w:ascii="Times New Roman" w:hAnsi="Times New Roman"/>
          <w:sz w:val="24"/>
          <w:szCs w:val="24"/>
        </w:rPr>
        <w:t>М.: Просвещение, 2008. -56с.)</w:t>
      </w:r>
      <w:proofErr w:type="gramEnd"/>
    </w:p>
    <w:p w:rsidR="00690A2C" w:rsidRPr="008A7168" w:rsidRDefault="008A7168" w:rsidP="008A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2Н</w:t>
      </w:r>
      <w:r w:rsidR="00690A2C" w:rsidRPr="00E141B7">
        <w:rPr>
          <w:rFonts w:ascii="Times New Roman" w:hAnsi="Times New Roman"/>
          <w:sz w:val="24"/>
          <w:szCs w:val="24"/>
        </w:rPr>
        <w:t>еорганическая  химия: учебник для 8-9 класса общеобразовательных учреждений/ Г.Е Рудзитис, Ф.Г Фельдман.- 12-е изд., испр. - М.: Просвещение, 2009.-176с.</w:t>
      </w:r>
    </w:p>
    <w:p w:rsidR="00690A2C" w:rsidRPr="00E141B7" w:rsidRDefault="00690A2C" w:rsidP="00E14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 </w:t>
      </w:r>
      <w:r w:rsidRPr="00E141B7">
        <w:rPr>
          <w:rFonts w:ascii="Times New Roman" w:hAnsi="Times New Roman"/>
          <w:b/>
          <w:sz w:val="24"/>
          <w:szCs w:val="24"/>
          <w:u w:val="single"/>
        </w:rPr>
        <w:t>Распределение учебных часов</w:t>
      </w:r>
      <w:r w:rsidRPr="00E141B7">
        <w:rPr>
          <w:rFonts w:ascii="Times New Roman" w:hAnsi="Times New Roman"/>
          <w:sz w:val="24"/>
          <w:szCs w:val="24"/>
        </w:rPr>
        <w:t xml:space="preserve">: </w:t>
      </w:r>
      <w:r w:rsidRPr="00E141B7">
        <w:rPr>
          <w:rFonts w:ascii="Times New Roman" w:hAnsi="Times New Roman"/>
          <w:bCs/>
          <w:sz w:val="24"/>
          <w:szCs w:val="24"/>
        </w:rPr>
        <w:t>Программа рассчитана на 68 ча</w:t>
      </w:r>
      <w:r w:rsidR="007D6787" w:rsidRPr="00E141B7">
        <w:rPr>
          <w:rFonts w:ascii="Times New Roman" w:hAnsi="Times New Roman"/>
          <w:bCs/>
          <w:sz w:val="24"/>
          <w:szCs w:val="24"/>
        </w:rPr>
        <w:t>сов; 2 часа в неделю; включ</w:t>
      </w:r>
      <w:r w:rsidR="006066D9">
        <w:rPr>
          <w:rFonts w:ascii="Times New Roman" w:hAnsi="Times New Roman"/>
          <w:bCs/>
          <w:sz w:val="24"/>
          <w:szCs w:val="24"/>
        </w:rPr>
        <w:t>ая  7</w:t>
      </w:r>
      <w:r w:rsidRPr="00E141B7">
        <w:rPr>
          <w:rFonts w:ascii="Times New Roman" w:hAnsi="Times New Roman"/>
          <w:bCs/>
          <w:sz w:val="24"/>
          <w:szCs w:val="24"/>
        </w:rPr>
        <w:t xml:space="preserve"> практических</w:t>
      </w:r>
      <w:r w:rsidR="006066D9">
        <w:rPr>
          <w:rFonts w:ascii="Times New Roman" w:hAnsi="Times New Roman"/>
          <w:bCs/>
          <w:sz w:val="24"/>
          <w:szCs w:val="24"/>
        </w:rPr>
        <w:t xml:space="preserve"> работ, 5 контрольных работ, 21 лабораторная</w:t>
      </w:r>
      <w:r w:rsidRPr="00E141B7">
        <w:rPr>
          <w:rFonts w:ascii="Times New Roman" w:hAnsi="Times New Roman"/>
          <w:bCs/>
          <w:sz w:val="24"/>
          <w:szCs w:val="24"/>
        </w:rPr>
        <w:t xml:space="preserve"> работ</w:t>
      </w:r>
      <w:r w:rsidR="006066D9">
        <w:rPr>
          <w:rFonts w:ascii="Times New Roman" w:hAnsi="Times New Roman"/>
          <w:bCs/>
          <w:sz w:val="24"/>
          <w:szCs w:val="24"/>
        </w:rPr>
        <w:t>а</w:t>
      </w:r>
      <w:r w:rsidRPr="00E141B7">
        <w:rPr>
          <w:rFonts w:ascii="Times New Roman" w:hAnsi="Times New Roman"/>
          <w:bCs/>
          <w:sz w:val="24"/>
          <w:szCs w:val="24"/>
        </w:rPr>
        <w:t>.</w:t>
      </w:r>
    </w:p>
    <w:p w:rsidR="00690A2C" w:rsidRPr="00E141B7" w:rsidRDefault="00690A2C" w:rsidP="00E141B7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>Предпочтительные формы организации учебного процесса</w:t>
      </w:r>
      <w:r w:rsidRPr="00E141B7">
        <w:rPr>
          <w:rFonts w:ascii="Times New Roman" w:hAnsi="Times New Roman"/>
          <w:sz w:val="24"/>
          <w:szCs w:val="24"/>
        </w:rPr>
        <w:t>:</w:t>
      </w:r>
    </w:p>
    <w:p w:rsidR="00690A2C" w:rsidRPr="00E141B7" w:rsidRDefault="00690A2C" w:rsidP="00E141B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1B7">
        <w:rPr>
          <w:rFonts w:ascii="Times New Roman" w:hAnsi="Times New Roman"/>
          <w:sz w:val="24"/>
          <w:szCs w:val="24"/>
        </w:rPr>
        <w:t xml:space="preserve">формы контроля: тестирование, проверочные работы (схемы, систематизирующие таблицы), </w:t>
      </w:r>
      <w:r w:rsidR="007D6787" w:rsidRPr="00E141B7">
        <w:rPr>
          <w:rFonts w:ascii="Times New Roman" w:hAnsi="Times New Roman"/>
          <w:sz w:val="24"/>
          <w:szCs w:val="24"/>
        </w:rPr>
        <w:t xml:space="preserve"> Лабораторные опыты, </w:t>
      </w:r>
      <w:r w:rsidRPr="00E141B7">
        <w:rPr>
          <w:rFonts w:ascii="Times New Roman" w:hAnsi="Times New Roman"/>
          <w:sz w:val="24"/>
          <w:szCs w:val="24"/>
        </w:rPr>
        <w:t>творческие задания, практические работы;</w:t>
      </w:r>
      <w:proofErr w:type="gramEnd"/>
    </w:p>
    <w:p w:rsidR="00690A2C" w:rsidRPr="00E141B7" w:rsidRDefault="00690A2C" w:rsidP="005835A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форма организации учебного процесса – урок. На уроке изучения нового материалом использую такие формы организации учебной работы: школьная мини - лекция, беседа. Урок закрепления может включать такие формы как: практикум; работа в парах постоянного и сменного состава. </w:t>
      </w:r>
    </w:p>
    <w:p w:rsidR="00690A2C" w:rsidRPr="00E141B7" w:rsidRDefault="00690A2C" w:rsidP="00583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</w:p>
    <w:p w:rsidR="00690A2C" w:rsidRPr="00E141B7" w:rsidRDefault="00690A2C" w:rsidP="005835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>знать / понимать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химическую символику</w:t>
      </w:r>
      <w:r w:rsidRPr="00E141B7">
        <w:rPr>
          <w:rFonts w:ascii="Times New Roman" w:hAnsi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1B7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E141B7">
        <w:rPr>
          <w:rFonts w:ascii="Times New Roman" w:hAnsi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</w:t>
      </w:r>
      <w:r w:rsidRPr="00E141B7">
        <w:rPr>
          <w:rFonts w:ascii="Times New Roman" w:hAnsi="Times New Roman"/>
          <w:sz w:val="24"/>
          <w:szCs w:val="24"/>
        </w:rPr>
        <w:t>к</w:t>
      </w:r>
      <w:r w:rsidRPr="00E141B7">
        <w:rPr>
          <w:rFonts w:ascii="Times New Roman" w:hAnsi="Times New Roman"/>
          <w:sz w:val="24"/>
          <w:szCs w:val="24"/>
        </w:rPr>
        <w:t>ций, электролит и неэлектролит, электролитическая диссоциация, окислитель и восстановитель, окисление и восстановл</w:t>
      </w:r>
      <w:r w:rsidRPr="00E141B7">
        <w:rPr>
          <w:rFonts w:ascii="Times New Roman" w:hAnsi="Times New Roman"/>
          <w:sz w:val="24"/>
          <w:szCs w:val="24"/>
        </w:rPr>
        <w:t>е</w:t>
      </w:r>
      <w:r w:rsidRPr="00E141B7">
        <w:rPr>
          <w:rFonts w:ascii="Times New Roman" w:hAnsi="Times New Roman"/>
          <w:sz w:val="24"/>
          <w:szCs w:val="24"/>
        </w:rPr>
        <w:t>ние;</w:t>
      </w:r>
      <w:proofErr w:type="gramEnd"/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E141B7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</w:t>
      </w:r>
      <w:r w:rsidRPr="00E141B7">
        <w:rPr>
          <w:rFonts w:ascii="Times New Roman" w:hAnsi="Times New Roman"/>
          <w:sz w:val="24"/>
          <w:szCs w:val="24"/>
        </w:rPr>
        <w:t>и</w:t>
      </w:r>
      <w:r w:rsidRPr="00E141B7">
        <w:rPr>
          <w:rFonts w:ascii="Times New Roman" w:hAnsi="Times New Roman"/>
          <w:sz w:val="24"/>
          <w:szCs w:val="24"/>
        </w:rPr>
        <w:t>ческий закон;</w:t>
      </w:r>
    </w:p>
    <w:p w:rsidR="00690A2C" w:rsidRPr="00E141B7" w:rsidRDefault="00690A2C" w:rsidP="005835A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называть:</w:t>
      </w:r>
      <w:r w:rsidRPr="00E141B7">
        <w:rPr>
          <w:rFonts w:ascii="Times New Roman" w:hAnsi="Times New Roman"/>
          <w:sz w:val="24"/>
          <w:szCs w:val="24"/>
        </w:rPr>
        <w:t xml:space="preserve"> химические элементы, соединения изуче</w:t>
      </w:r>
      <w:r w:rsidRPr="00E141B7">
        <w:rPr>
          <w:rFonts w:ascii="Times New Roman" w:hAnsi="Times New Roman"/>
          <w:sz w:val="24"/>
          <w:szCs w:val="24"/>
        </w:rPr>
        <w:t>н</w:t>
      </w:r>
      <w:r w:rsidRPr="00E141B7">
        <w:rPr>
          <w:rFonts w:ascii="Times New Roman" w:hAnsi="Times New Roman"/>
          <w:sz w:val="24"/>
          <w:szCs w:val="24"/>
        </w:rPr>
        <w:t>ных классов;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E141B7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</w:t>
      </w:r>
      <w:r w:rsidRPr="00E141B7">
        <w:rPr>
          <w:rFonts w:ascii="Times New Roman" w:hAnsi="Times New Roman"/>
          <w:sz w:val="24"/>
          <w:szCs w:val="24"/>
        </w:rPr>
        <w:t>е</w:t>
      </w:r>
      <w:r w:rsidRPr="00E141B7">
        <w:rPr>
          <w:rFonts w:ascii="Times New Roman" w:hAnsi="Times New Roman"/>
          <w:sz w:val="24"/>
          <w:szCs w:val="24"/>
        </w:rPr>
        <w:t>на;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E141B7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</w:t>
      </w:r>
      <w:r w:rsidRPr="00E141B7">
        <w:rPr>
          <w:rFonts w:ascii="Times New Roman" w:hAnsi="Times New Roman"/>
          <w:sz w:val="24"/>
          <w:szCs w:val="24"/>
        </w:rPr>
        <w:t>с</w:t>
      </w:r>
      <w:r w:rsidRPr="00E141B7">
        <w:rPr>
          <w:rFonts w:ascii="Times New Roman" w:hAnsi="Times New Roman"/>
          <w:sz w:val="24"/>
          <w:szCs w:val="24"/>
        </w:rPr>
        <w:t xml:space="preserve">сов неорганических веществ; </w:t>
      </w:r>
    </w:p>
    <w:p w:rsidR="00690A2C" w:rsidRPr="00E141B7" w:rsidRDefault="00690A2C" w:rsidP="00690A2C">
      <w:pPr>
        <w:widowControl w:val="0"/>
        <w:numPr>
          <w:ilvl w:val="0"/>
          <w:numId w:val="5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E141B7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</w:t>
      </w:r>
      <w:r w:rsidRPr="00E141B7">
        <w:rPr>
          <w:rFonts w:ascii="Times New Roman" w:hAnsi="Times New Roman"/>
          <w:sz w:val="24"/>
          <w:szCs w:val="24"/>
        </w:rPr>
        <w:t>н</w:t>
      </w:r>
      <w:r w:rsidRPr="00E141B7">
        <w:rPr>
          <w:rFonts w:ascii="Times New Roman" w:hAnsi="Times New Roman"/>
          <w:sz w:val="24"/>
          <w:szCs w:val="24"/>
        </w:rPr>
        <w:t>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</w:t>
      </w:r>
      <w:r w:rsidRPr="00E141B7">
        <w:rPr>
          <w:rFonts w:ascii="Times New Roman" w:hAnsi="Times New Roman"/>
          <w:sz w:val="24"/>
          <w:szCs w:val="24"/>
        </w:rPr>
        <w:t>к</w:t>
      </w:r>
      <w:r w:rsidRPr="00E141B7">
        <w:rPr>
          <w:rFonts w:ascii="Times New Roman" w:hAnsi="Times New Roman"/>
          <w:sz w:val="24"/>
          <w:szCs w:val="24"/>
        </w:rPr>
        <w:t xml:space="preserve">ций ионного обмена; 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E141B7">
        <w:rPr>
          <w:rFonts w:ascii="Times New Roman" w:hAnsi="Times New Roman"/>
          <w:i/>
          <w:sz w:val="24"/>
          <w:szCs w:val="24"/>
        </w:rPr>
        <w:t>:</w:t>
      </w:r>
      <w:r w:rsidRPr="00E141B7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</w:t>
      </w:r>
      <w:r w:rsidRPr="00E141B7">
        <w:rPr>
          <w:rFonts w:ascii="Times New Roman" w:hAnsi="Times New Roman"/>
          <w:sz w:val="24"/>
          <w:szCs w:val="24"/>
        </w:rPr>
        <w:t>е</w:t>
      </w:r>
      <w:r w:rsidRPr="00E141B7">
        <w:rPr>
          <w:rFonts w:ascii="Times New Roman" w:hAnsi="Times New Roman"/>
          <w:sz w:val="24"/>
          <w:szCs w:val="24"/>
        </w:rPr>
        <w:t>ния атомов первых 20 элементов периодической системы Д.И.Менделеева; уравнения химических реа</w:t>
      </w:r>
      <w:r w:rsidRPr="00E141B7">
        <w:rPr>
          <w:rFonts w:ascii="Times New Roman" w:hAnsi="Times New Roman"/>
          <w:sz w:val="24"/>
          <w:szCs w:val="24"/>
        </w:rPr>
        <w:t>к</w:t>
      </w:r>
      <w:r w:rsidRPr="00E141B7">
        <w:rPr>
          <w:rFonts w:ascii="Times New Roman" w:hAnsi="Times New Roman"/>
          <w:sz w:val="24"/>
          <w:szCs w:val="24"/>
        </w:rPr>
        <w:t>ций;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обращаться</w:t>
      </w:r>
      <w:r w:rsidRPr="00E141B7">
        <w:rPr>
          <w:rFonts w:ascii="Times New Roman" w:hAnsi="Times New Roman"/>
          <w:b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с химической посудой и лабораторным оборуд</w:t>
      </w:r>
      <w:r w:rsidRPr="00E141B7">
        <w:rPr>
          <w:rFonts w:ascii="Times New Roman" w:hAnsi="Times New Roman"/>
          <w:sz w:val="24"/>
          <w:szCs w:val="24"/>
        </w:rPr>
        <w:t>о</w:t>
      </w:r>
      <w:r w:rsidRPr="00E141B7">
        <w:rPr>
          <w:rFonts w:ascii="Times New Roman" w:hAnsi="Times New Roman"/>
          <w:sz w:val="24"/>
          <w:szCs w:val="24"/>
        </w:rPr>
        <w:t>ванием;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распознавать опытным путем:</w:t>
      </w:r>
      <w:r w:rsidRPr="00E141B7">
        <w:rPr>
          <w:rFonts w:ascii="Times New Roman" w:hAnsi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E141B7">
        <w:rPr>
          <w:rFonts w:ascii="Times New Roman" w:hAnsi="Times New Roman"/>
          <w:sz w:val="24"/>
          <w:szCs w:val="24"/>
        </w:rPr>
        <w:t>д-</w:t>
      </w:r>
      <w:proofErr w:type="gramEnd"/>
      <w:r w:rsidRPr="00E141B7">
        <w:rPr>
          <w:rFonts w:ascii="Times New Roman" w:hAnsi="Times New Roman"/>
          <w:sz w:val="24"/>
          <w:szCs w:val="24"/>
        </w:rPr>
        <w:t>, сул</w:t>
      </w:r>
      <w:r w:rsidRPr="00E141B7">
        <w:rPr>
          <w:rFonts w:ascii="Times New Roman" w:hAnsi="Times New Roman"/>
          <w:sz w:val="24"/>
          <w:szCs w:val="24"/>
        </w:rPr>
        <w:t>ь</w:t>
      </w:r>
      <w:r w:rsidRPr="00E141B7">
        <w:rPr>
          <w:rFonts w:ascii="Times New Roman" w:hAnsi="Times New Roman"/>
          <w:sz w:val="24"/>
          <w:szCs w:val="24"/>
        </w:rPr>
        <w:t>фат-, карбонат-ионы;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lastRenderedPageBreak/>
        <w:t>вычислять:</w:t>
      </w:r>
      <w:r w:rsidRPr="00E141B7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</w:t>
      </w:r>
      <w:r w:rsidRPr="00E141B7">
        <w:rPr>
          <w:rFonts w:ascii="Times New Roman" w:hAnsi="Times New Roman"/>
          <w:sz w:val="24"/>
          <w:szCs w:val="24"/>
        </w:rPr>
        <w:t>о</w:t>
      </w:r>
      <w:r w:rsidRPr="00E141B7">
        <w:rPr>
          <w:rFonts w:ascii="Times New Roman" w:hAnsi="Times New Roman"/>
          <w:sz w:val="24"/>
          <w:szCs w:val="24"/>
        </w:rPr>
        <w:t>вую долю вещества в растворе; количество вещества, объем или массу по количеству вещества, объему или массе реаге</w:t>
      </w:r>
      <w:r w:rsidRPr="00E141B7">
        <w:rPr>
          <w:rFonts w:ascii="Times New Roman" w:hAnsi="Times New Roman"/>
          <w:sz w:val="24"/>
          <w:szCs w:val="24"/>
        </w:rPr>
        <w:t>н</w:t>
      </w:r>
      <w:r w:rsidRPr="00E141B7">
        <w:rPr>
          <w:rFonts w:ascii="Times New Roman" w:hAnsi="Times New Roman"/>
          <w:sz w:val="24"/>
          <w:szCs w:val="24"/>
        </w:rPr>
        <w:t>тов или продуктов реакции;</w:t>
      </w:r>
    </w:p>
    <w:p w:rsidR="00690A2C" w:rsidRPr="00E141B7" w:rsidRDefault="00690A2C" w:rsidP="00583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>использовать приобретенные знания и умения в практической де</w:t>
      </w:r>
      <w:r w:rsidRPr="00E141B7">
        <w:rPr>
          <w:rFonts w:ascii="Times New Roman" w:hAnsi="Times New Roman"/>
          <w:b/>
          <w:sz w:val="24"/>
          <w:szCs w:val="24"/>
          <w:u w:val="single"/>
        </w:rPr>
        <w:t>я</w:t>
      </w:r>
      <w:r w:rsidRPr="00E141B7">
        <w:rPr>
          <w:rFonts w:ascii="Times New Roman" w:hAnsi="Times New Roman"/>
          <w:b/>
          <w:sz w:val="24"/>
          <w:szCs w:val="24"/>
          <w:u w:val="single"/>
        </w:rPr>
        <w:t>тельности и повседневной жизни</w:t>
      </w:r>
      <w:r w:rsidRPr="00E141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41B7">
        <w:rPr>
          <w:rFonts w:ascii="Times New Roman" w:hAnsi="Times New Roman"/>
          <w:sz w:val="24"/>
          <w:szCs w:val="24"/>
        </w:rPr>
        <w:t>для</w:t>
      </w:r>
      <w:proofErr w:type="gramEnd"/>
      <w:r w:rsidRPr="00E141B7">
        <w:rPr>
          <w:rFonts w:ascii="Times New Roman" w:hAnsi="Times New Roman"/>
          <w:sz w:val="24"/>
          <w:szCs w:val="24"/>
        </w:rPr>
        <w:t>: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экологически грамотного поведения в окружа</w:t>
      </w:r>
      <w:r w:rsidRPr="00E141B7">
        <w:rPr>
          <w:rFonts w:ascii="Times New Roman" w:hAnsi="Times New Roman"/>
          <w:sz w:val="24"/>
          <w:szCs w:val="24"/>
        </w:rPr>
        <w:t>ю</w:t>
      </w:r>
      <w:r w:rsidRPr="00E141B7">
        <w:rPr>
          <w:rFonts w:ascii="Times New Roman" w:hAnsi="Times New Roman"/>
          <w:sz w:val="24"/>
          <w:szCs w:val="24"/>
        </w:rPr>
        <w:t>щей среде;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</w:t>
      </w:r>
      <w:r w:rsidRPr="00E141B7">
        <w:rPr>
          <w:rFonts w:ascii="Times New Roman" w:hAnsi="Times New Roman"/>
          <w:sz w:val="24"/>
          <w:szCs w:val="24"/>
        </w:rPr>
        <w:t>е</w:t>
      </w:r>
      <w:r w:rsidRPr="00E141B7">
        <w:rPr>
          <w:rFonts w:ascii="Times New Roman" w:hAnsi="Times New Roman"/>
          <w:sz w:val="24"/>
          <w:szCs w:val="24"/>
        </w:rPr>
        <w:t>ловека;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690A2C" w:rsidRPr="00E141B7" w:rsidRDefault="00690A2C" w:rsidP="005835A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приготовления растворов заданной концентр</w:t>
      </w:r>
      <w:r w:rsidRPr="00E141B7">
        <w:rPr>
          <w:rFonts w:ascii="Times New Roman" w:hAnsi="Times New Roman"/>
          <w:sz w:val="24"/>
          <w:szCs w:val="24"/>
        </w:rPr>
        <w:t>а</w:t>
      </w:r>
      <w:r w:rsidRPr="00E141B7">
        <w:rPr>
          <w:rFonts w:ascii="Times New Roman" w:hAnsi="Times New Roman"/>
          <w:sz w:val="24"/>
          <w:szCs w:val="24"/>
        </w:rPr>
        <w:t>ции.</w:t>
      </w:r>
    </w:p>
    <w:p w:rsidR="00690A2C" w:rsidRPr="00E141B7" w:rsidRDefault="005835A2" w:rsidP="00583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</w:t>
      </w:r>
      <w:r w:rsidR="00690A2C" w:rsidRPr="00E141B7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690A2C" w:rsidRPr="00E141B7" w:rsidRDefault="00690A2C" w:rsidP="00690A2C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694"/>
        <w:gridCol w:w="1170"/>
        <w:gridCol w:w="2530"/>
        <w:gridCol w:w="2385"/>
        <w:gridCol w:w="2303"/>
      </w:tblGrid>
      <w:tr w:rsidR="00690A2C" w:rsidRPr="00E141B7" w:rsidTr="00660642">
        <w:trPr>
          <w:trHeight w:val="1271"/>
        </w:trPr>
        <w:tc>
          <w:tcPr>
            <w:tcW w:w="805" w:type="dxa"/>
          </w:tcPr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4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41B7">
              <w:rPr>
                <w:rFonts w:ascii="Times New Roman" w:hAnsi="Times New Roman"/>
                <w:sz w:val="24"/>
                <w:szCs w:val="24"/>
              </w:rPr>
              <w:t>/ п</w:t>
            </w:r>
          </w:p>
        </w:tc>
        <w:tc>
          <w:tcPr>
            <w:tcW w:w="5694" w:type="dxa"/>
          </w:tcPr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170" w:type="dxa"/>
          </w:tcPr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530" w:type="dxa"/>
          </w:tcPr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5" w:type="dxa"/>
          </w:tcPr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303" w:type="dxa"/>
          </w:tcPr>
          <w:p w:rsidR="00690A2C" w:rsidRPr="00E141B7" w:rsidRDefault="00690A2C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60642" w:rsidRPr="00E141B7" w:rsidTr="00660642">
        <w:trPr>
          <w:trHeight w:val="929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Повторение курса химии 8 класса</w:t>
            </w: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1 </w:t>
            </w:r>
          </w:p>
        </w:tc>
      </w:tr>
      <w:tr w:rsidR="00660642" w:rsidRPr="00E141B7" w:rsidTr="00660642">
        <w:trPr>
          <w:trHeight w:val="911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 9   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303" w:type="dxa"/>
          </w:tcPr>
          <w:p w:rsidR="008559BD" w:rsidRPr="00E141B7" w:rsidRDefault="008559BD" w:rsidP="00575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660642" w:rsidRPr="00E141B7" w:rsidTr="00660642">
        <w:trPr>
          <w:trHeight w:val="929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4" w:type="dxa"/>
          </w:tcPr>
          <w:p w:rsidR="00660642" w:rsidRPr="00E141B7" w:rsidRDefault="00A13967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Подгруппа кислород и сера</w:t>
            </w:r>
            <w:r w:rsidR="00660642"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1         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559BD">
              <w:rPr>
                <w:rFonts w:ascii="Times New Roman" w:hAnsi="Times New Roman"/>
                <w:sz w:val="24"/>
                <w:szCs w:val="24"/>
              </w:rPr>
              <w:t>1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642" w:rsidRPr="00E141B7" w:rsidTr="00660642">
        <w:trPr>
          <w:trHeight w:val="911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Подгруппа азот</w:t>
            </w:r>
            <w:r w:rsidR="00C35323" w:rsidRPr="00E141B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323" w:rsidRPr="00E141B7"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  <w:r w:rsidRPr="00E141B7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8111B" w:rsidRPr="00E141B7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8111B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660642" w:rsidRPr="00E141B7" w:rsidTr="00660642">
        <w:trPr>
          <w:trHeight w:val="1119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94" w:type="dxa"/>
          </w:tcPr>
          <w:p w:rsidR="00660642" w:rsidRPr="00E141B7" w:rsidRDefault="00C35323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Подгруппа  углерод и кремния</w:t>
            </w:r>
          </w:p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141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559BD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385" w:type="dxa"/>
          </w:tcPr>
          <w:p w:rsidR="00660642" w:rsidRPr="00E141B7" w:rsidRDefault="008559BD" w:rsidP="00575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55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642" w:rsidRPr="00E141B7" w:rsidTr="00660642">
        <w:trPr>
          <w:trHeight w:val="929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Общие свойства металлов.</w:t>
            </w: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141B7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70417"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8111B" w:rsidRPr="00E141B7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559BD">
              <w:rPr>
                <w:rFonts w:ascii="Times New Roman" w:hAnsi="Times New Roman"/>
                <w:sz w:val="24"/>
                <w:szCs w:val="24"/>
              </w:rPr>
              <w:t>1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0642" w:rsidRPr="00E141B7" w:rsidTr="00660642">
        <w:trPr>
          <w:trHeight w:val="911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Основы органической химии.</w:t>
            </w: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10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8111B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559BD">
              <w:rPr>
                <w:rFonts w:ascii="Times New Roman" w:hAnsi="Times New Roman"/>
                <w:sz w:val="24"/>
                <w:szCs w:val="24"/>
              </w:rPr>
              <w:t>1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60642" w:rsidRPr="00E141B7" w:rsidRDefault="008559BD" w:rsidP="00575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660642" w:rsidRPr="00E141B7" w:rsidTr="00660642">
        <w:trPr>
          <w:trHeight w:val="569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1170" w:type="dxa"/>
          </w:tcPr>
          <w:p w:rsidR="00660642" w:rsidRPr="00E141B7" w:rsidRDefault="009A12DD" w:rsidP="0057528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CB7" w:rsidRPr="00E141B7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55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8111B" w:rsidRPr="00E141B7">
              <w:rPr>
                <w:rFonts w:ascii="Times New Roman" w:hAnsi="Times New Roman"/>
                <w:sz w:val="24"/>
                <w:szCs w:val="24"/>
              </w:rPr>
              <w:t>1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642" w:rsidRPr="00E141B7" w:rsidTr="00660642">
        <w:trPr>
          <w:trHeight w:val="1119"/>
        </w:trPr>
        <w:tc>
          <w:tcPr>
            <w:tcW w:w="805" w:type="dxa"/>
          </w:tcPr>
          <w:p w:rsidR="00660642" w:rsidRPr="00E141B7" w:rsidRDefault="00660642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660642" w:rsidRPr="00E141B7" w:rsidRDefault="00660642" w:rsidP="0057528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Всего:</w:t>
            </w:r>
          </w:p>
          <w:p w:rsidR="00660642" w:rsidRPr="00E141B7" w:rsidRDefault="00660642" w:rsidP="0057528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7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68</w:t>
            </w:r>
          </w:p>
        </w:tc>
        <w:tc>
          <w:tcPr>
            <w:tcW w:w="2530" w:type="dxa"/>
          </w:tcPr>
          <w:p w:rsidR="00660642" w:rsidRPr="00E141B7" w:rsidRDefault="00660642" w:rsidP="0057528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</w:t>
            </w:r>
            <w:r w:rsidR="008559B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2385" w:type="dxa"/>
          </w:tcPr>
          <w:p w:rsidR="00660642" w:rsidRPr="00E141B7" w:rsidRDefault="00660642" w:rsidP="0057528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</w:t>
            </w:r>
            <w:r w:rsidR="008559B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11</w:t>
            </w:r>
          </w:p>
        </w:tc>
        <w:tc>
          <w:tcPr>
            <w:tcW w:w="2303" w:type="dxa"/>
          </w:tcPr>
          <w:p w:rsidR="00660642" w:rsidRPr="00E141B7" w:rsidRDefault="00660642" w:rsidP="0057528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48111B" w:rsidRPr="00E141B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5</w:t>
            </w:r>
          </w:p>
        </w:tc>
      </w:tr>
    </w:tbl>
    <w:p w:rsidR="00690A2C" w:rsidRPr="00E141B7" w:rsidRDefault="00690A2C" w:rsidP="005835A2">
      <w:pPr>
        <w:tabs>
          <w:tab w:val="left" w:pos="426"/>
        </w:tabs>
        <w:spacing w:after="0" w:line="240" w:lineRule="auto"/>
        <w:ind w:left="1353"/>
        <w:rPr>
          <w:rFonts w:ascii="Times New Roman" w:hAnsi="Times New Roman"/>
          <w:b/>
          <w:sz w:val="24"/>
          <w:szCs w:val="24"/>
          <w:u w:val="single"/>
        </w:rPr>
      </w:pPr>
    </w:p>
    <w:p w:rsidR="00690A2C" w:rsidRPr="00E141B7" w:rsidRDefault="005835A2" w:rsidP="005835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690A2C" w:rsidRPr="00E141B7"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Cs/>
          <w:sz w:val="24"/>
          <w:szCs w:val="24"/>
        </w:rPr>
        <w:t>Повторение основных вопросов курса 8 класса (3 ч)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1.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Электролитическая диссоциация (9 ч)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Электролиты и неэлектролиты. Электролитическая диссоциация веществ в водных растворах. Ионы. Катионы и анионы. </w:t>
      </w:r>
      <w:r w:rsidRPr="00E141B7">
        <w:rPr>
          <w:rFonts w:ascii="Times New Roman" w:hAnsi="Times New Roman"/>
          <w:i/>
          <w:iCs/>
          <w:sz w:val="24"/>
          <w:szCs w:val="24"/>
        </w:rPr>
        <w:t>Гидратная теория растворов</w:t>
      </w:r>
      <w:r w:rsidRPr="00E141B7">
        <w:rPr>
          <w:rFonts w:ascii="Times New Roman" w:hAnsi="Times New Roman"/>
          <w:sz w:val="24"/>
          <w:szCs w:val="24"/>
        </w:rPr>
        <w:t>. Электролитическая диссоциация кислот, щелочей и солей. Слабые и сильные электролиты. Степень диссоциации.       Реакц</w:t>
      </w:r>
      <w:proofErr w:type="gramStart"/>
      <w:r w:rsidRPr="00E141B7">
        <w:rPr>
          <w:rFonts w:ascii="Times New Roman" w:hAnsi="Times New Roman"/>
          <w:sz w:val="24"/>
          <w:szCs w:val="24"/>
        </w:rPr>
        <w:t>ии ио</w:t>
      </w:r>
      <w:proofErr w:type="gramEnd"/>
      <w:r w:rsidRPr="00E141B7">
        <w:rPr>
          <w:rFonts w:ascii="Times New Roman" w:hAnsi="Times New Roman"/>
          <w:sz w:val="24"/>
          <w:szCs w:val="24"/>
        </w:rPr>
        <w:t xml:space="preserve">нного обмена. Окислительно-восстановительные реакции. Окислитель, восстановитель. </w:t>
      </w:r>
      <w:r w:rsidRPr="00E141B7">
        <w:rPr>
          <w:rFonts w:ascii="Times New Roman" w:hAnsi="Times New Roman"/>
          <w:i/>
          <w:iCs/>
          <w:sz w:val="24"/>
          <w:szCs w:val="24"/>
        </w:rPr>
        <w:t>Гидролиз солей.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Испытание растворов веществ на электрическую проводимость. Движение ионов в электрическом поле.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Лабораторные опыты.</w:t>
      </w:r>
      <w:r w:rsidRPr="00E141B7">
        <w:rPr>
          <w:rFonts w:ascii="Times New Roman" w:hAnsi="Times New Roman"/>
          <w:sz w:val="24"/>
          <w:szCs w:val="24"/>
        </w:rPr>
        <w:t xml:space="preserve"> Реакции обмена между растворами электролитов.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Практическая работа.</w:t>
      </w:r>
      <w:r w:rsidRPr="00E141B7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«Электролитическая диссоциация».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2.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Кислород и сера (7 ч)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Сера. Аллотропия серы. Физические и химические свойства. Нахождение в природе. Применение серы. Оксид серы(</w:t>
      </w:r>
      <w:r w:rsidRPr="00E141B7">
        <w:rPr>
          <w:rFonts w:ascii="Times New Roman" w:hAnsi="Times New Roman"/>
          <w:sz w:val="24"/>
          <w:szCs w:val="24"/>
          <w:lang w:val="en-US"/>
        </w:rPr>
        <w:t>IV</w:t>
      </w:r>
      <w:r w:rsidRPr="00E141B7">
        <w:rPr>
          <w:rFonts w:ascii="Times New Roman" w:hAnsi="Times New Roman"/>
          <w:sz w:val="24"/>
          <w:szCs w:val="24"/>
        </w:rPr>
        <w:t>). Сероводородная и сернистая кислоты и их соли. Оксид серы(</w:t>
      </w:r>
      <w:r w:rsidRPr="00E141B7">
        <w:rPr>
          <w:rFonts w:ascii="Times New Roman" w:hAnsi="Times New Roman"/>
          <w:sz w:val="24"/>
          <w:szCs w:val="24"/>
          <w:lang w:val="en-US"/>
        </w:rPr>
        <w:t>VI</w:t>
      </w:r>
      <w:r w:rsidRPr="00E141B7">
        <w:rPr>
          <w:rFonts w:ascii="Times New Roman" w:hAnsi="Times New Roman"/>
          <w:sz w:val="24"/>
          <w:szCs w:val="24"/>
        </w:rPr>
        <w:t>). Серная кислота и ее соли. Окислительные свойства концентрированной серной кислоты.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i/>
          <w:iCs/>
          <w:sz w:val="24"/>
          <w:szCs w:val="24"/>
        </w:rPr>
        <w:t>Понятие о скорости химических реакций. Катализаторы.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Аллотропия кислорода и серы. Знакомство с образцами природных сульфидов, сульфатов.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Лабораторные опыты.</w:t>
      </w:r>
      <w:r w:rsidRPr="00E141B7">
        <w:rPr>
          <w:rFonts w:ascii="Times New Roman" w:hAnsi="Times New Roman"/>
          <w:sz w:val="24"/>
          <w:szCs w:val="24"/>
        </w:rPr>
        <w:t xml:space="preserve"> Распознавание сульфи</w:t>
      </w:r>
      <w:proofErr w:type="gramStart"/>
      <w:r w:rsidRPr="00E141B7">
        <w:rPr>
          <w:rFonts w:ascii="Times New Roman" w:hAnsi="Times New Roman"/>
          <w:sz w:val="24"/>
          <w:szCs w:val="24"/>
        </w:rPr>
        <w:t>д-</w:t>
      </w:r>
      <w:proofErr w:type="gramEnd"/>
      <w:r w:rsidRPr="00E141B7">
        <w:rPr>
          <w:rFonts w:ascii="Times New Roman" w:hAnsi="Times New Roman"/>
          <w:sz w:val="24"/>
          <w:szCs w:val="24"/>
        </w:rPr>
        <w:t>, сульфит- и сульфат-ионов в растворе                                       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Практическая работа.</w:t>
      </w:r>
      <w:r w:rsidRPr="00E141B7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«Кислород и сера».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Расчетные задачи.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3.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Азот и фосфор (1</w:t>
      </w:r>
      <w:r w:rsidRPr="00E141B7">
        <w:rPr>
          <w:rFonts w:ascii="Times New Roman" w:hAnsi="Times New Roman"/>
          <w:b/>
          <w:bCs/>
          <w:sz w:val="24"/>
          <w:szCs w:val="24"/>
          <w:lang w:val="tt-RU"/>
        </w:rPr>
        <w:t>1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</w:t>
      </w:r>
      <w:r w:rsidRPr="00E141B7">
        <w:rPr>
          <w:rFonts w:ascii="Times New Roman" w:hAnsi="Times New Roman"/>
          <w:sz w:val="24"/>
          <w:szCs w:val="24"/>
          <w:lang w:val="en-US"/>
        </w:rPr>
        <w:t>II</w:t>
      </w:r>
      <w:r w:rsidRPr="00E141B7">
        <w:rPr>
          <w:rFonts w:ascii="Times New Roman" w:hAnsi="Times New Roman"/>
          <w:sz w:val="24"/>
          <w:szCs w:val="24"/>
        </w:rPr>
        <w:t>) и (</w:t>
      </w:r>
      <w:r w:rsidRPr="00E141B7">
        <w:rPr>
          <w:rFonts w:ascii="Times New Roman" w:hAnsi="Times New Roman"/>
          <w:sz w:val="24"/>
          <w:szCs w:val="24"/>
          <w:lang w:val="en-US"/>
        </w:rPr>
        <w:t>IV</w:t>
      </w:r>
      <w:r w:rsidRPr="00E141B7">
        <w:rPr>
          <w:rFonts w:ascii="Times New Roman" w:hAnsi="Times New Roman"/>
          <w:sz w:val="24"/>
          <w:szCs w:val="24"/>
        </w:rPr>
        <w:t>). Азотная кислота и ее соли. Окислительные свойства азотной кислоты.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Фосфор. Аллотропия фосфора. Физические и химические свойства фосфора. Оксид фосфора(</w:t>
      </w:r>
      <w:r w:rsidRPr="00E141B7">
        <w:rPr>
          <w:rFonts w:ascii="Times New Roman" w:hAnsi="Times New Roman"/>
          <w:sz w:val="24"/>
          <w:szCs w:val="24"/>
          <w:lang w:val="en-US"/>
        </w:rPr>
        <w:t>V</w:t>
      </w:r>
      <w:r w:rsidRPr="00E141B7">
        <w:rPr>
          <w:rFonts w:ascii="Times New Roman" w:hAnsi="Times New Roman"/>
          <w:sz w:val="24"/>
          <w:szCs w:val="24"/>
        </w:rPr>
        <w:t>). Ортофосфорная кислота и ее соли.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i/>
          <w:iCs/>
          <w:sz w:val="24"/>
          <w:szCs w:val="24"/>
        </w:rPr>
        <w:t>Минеральные удобрения.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Получение аммиака и его растворение в воде. Ознакомление с образцами природных нитратов, фосфатов.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Лабораторные опыты</w:t>
      </w:r>
      <w:r w:rsidRPr="00E141B7">
        <w:rPr>
          <w:rFonts w:ascii="Times New Roman" w:hAnsi="Times New Roman"/>
          <w:b/>
          <w:bCs/>
          <w:sz w:val="24"/>
          <w:szCs w:val="24"/>
        </w:rPr>
        <w:t>.</w:t>
      </w:r>
      <w:r w:rsidRPr="00E141B7">
        <w:rPr>
          <w:rFonts w:ascii="Times New Roman" w:hAnsi="Times New Roman"/>
          <w:sz w:val="24"/>
          <w:szCs w:val="24"/>
        </w:rPr>
        <w:t xml:space="preserve"> Взаимодействие солей аммония со щелочами. </w:t>
      </w:r>
      <w:r w:rsidRPr="00E141B7">
        <w:rPr>
          <w:rFonts w:ascii="Times New Roman" w:hAnsi="Times New Roman"/>
          <w:i/>
          <w:iCs/>
          <w:sz w:val="24"/>
          <w:szCs w:val="24"/>
        </w:rPr>
        <w:t>Ознакомление с азотными и фосфорными удобрениями.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Практические работы</w:t>
      </w:r>
    </w:p>
    <w:p w:rsidR="0065310B" w:rsidRPr="00E141B7" w:rsidRDefault="0065310B" w:rsidP="005835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:rsidR="0065310B" w:rsidRPr="00E141B7" w:rsidRDefault="0065310B" w:rsidP="005835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i/>
          <w:iCs/>
          <w:sz w:val="24"/>
          <w:szCs w:val="24"/>
        </w:rPr>
        <w:t>Определение минеральных удобрений</w:t>
      </w:r>
      <w:r w:rsidRPr="00E141B7">
        <w:rPr>
          <w:rFonts w:ascii="Times New Roman" w:hAnsi="Times New Roman"/>
          <w:sz w:val="24"/>
          <w:szCs w:val="24"/>
        </w:rPr>
        <w:t>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4.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Углерод и кремний (</w:t>
      </w:r>
      <w:r w:rsidRPr="00E141B7">
        <w:rPr>
          <w:rFonts w:ascii="Times New Roman" w:hAnsi="Times New Roman"/>
          <w:b/>
          <w:bCs/>
          <w:sz w:val="24"/>
          <w:szCs w:val="24"/>
          <w:lang w:val="tt-RU"/>
        </w:rPr>
        <w:t>9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Кремний. Оксид кремния(</w:t>
      </w:r>
      <w:r w:rsidRPr="00E141B7">
        <w:rPr>
          <w:rFonts w:ascii="Times New Roman" w:hAnsi="Times New Roman"/>
          <w:sz w:val="24"/>
          <w:szCs w:val="24"/>
          <w:lang w:val="en-US"/>
        </w:rPr>
        <w:t>IV</w:t>
      </w:r>
      <w:r w:rsidRPr="00E141B7">
        <w:rPr>
          <w:rFonts w:ascii="Times New Roman" w:hAnsi="Times New Roman"/>
          <w:sz w:val="24"/>
          <w:szCs w:val="24"/>
        </w:rPr>
        <w:t xml:space="preserve">). Кремниевая кислота и ее соли. </w:t>
      </w:r>
      <w:r w:rsidRPr="00E141B7">
        <w:rPr>
          <w:rFonts w:ascii="Times New Roman" w:hAnsi="Times New Roman"/>
          <w:i/>
          <w:iCs/>
          <w:sz w:val="24"/>
          <w:szCs w:val="24"/>
        </w:rPr>
        <w:t>Стекло. Цемент.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</w:t>
      </w:r>
      <w:r w:rsidRPr="00E141B7">
        <w:rPr>
          <w:rFonts w:ascii="Times New Roman" w:hAnsi="Times New Roman"/>
          <w:b/>
          <w:bCs/>
          <w:sz w:val="24"/>
          <w:szCs w:val="24"/>
        </w:rPr>
        <w:t>.</w:t>
      </w:r>
      <w:r w:rsidRPr="00E141B7">
        <w:rPr>
          <w:rFonts w:ascii="Times New Roman" w:hAnsi="Times New Roman"/>
          <w:sz w:val="24"/>
          <w:szCs w:val="24"/>
        </w:rPr>
        <w:t xml:space="preserve"> Кристаллические решетки алмаза и графита. Знакомство с образцами природных карбонатов и силикатов. </w:t>
      </w:r>
      <w:r w:rsidRPr="00E141B7">
        <w:rPr>
          <w:rFonts w:ascii="Times New Roman" w:hAnsi="Times New Roman"/>
          <w:i/>
          <w:iCs/>
          <w:sz w:val="24"/>
          <w:szCs w:val="24"/>
        </w:rPr>
        <w:t>Ознакомление с различными видами топлива. Ознакомление с видами стекла.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Лабораторные опыты.</w:t>
      </w:r>
      <w:r w:rsidRPr="00E141B7">
        <w:rPr>
          <w:rFonts w:ascii="Times New Roman" w:hAnsi="Times New Roman"/>
          <w:sz w:val="24"/>
          <w:szCs w:val="24"/>
        </w:rPr>
        <w:t xml:space="preserve">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E141B7">
        <w:rPr>
          <w:rFonts w:ascii="Times New Roman" w:hAnsi="Times New Roman"/>
          <w:sz w:val="24"/>
          <w:szCs w:val="24"/>
        </w:rPr>
        <w:t>т-</w:t>
      </w:r>
      <w:proofErr w:type="gramEnd"/>
      <w:r w:rsidRPr="00E141B7">
        <w:rPr>
          <w:rFonts w:ascii="Times New Roman" w:hAnsi="Times New Roman"/>
          <w:sz w:val="24"/>
          <w:szCs w:val="24"/>
        </w:rPr>
        <w:t xml:space="preserve"> и силикат-ионы.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Практическая работа</w:t>
      </w:r>
      <w:r w:rsidRPr="00E141B7">
        <w:rPr>
          <w:rFonts w:ascii="Times New Roman" w:hAnsi="Times New Roman"/>
          <w:b/>
          <w:bCs/>
          <w:sz w:val="24"/>
          <w:szCs w:val="24"/>
        </w:rPr>
        <w:t>.</w:t>
      </w:r>
      <w:r w:rsidRPr="00E141B7">
        <w:rPr>
          <w:rFonts w:ascii="Times New Roman" w:hAnsi="Times New Roman"/>
          <w:sz w:val="24"/>
          <w:szCs w:val="24"/>
        </w:rPr>
        <w:t xml:space="preserve"> Получение оксида углерода(</w:t>
      </w:r>
      <w:r w:rsidRPr="00E141B7">
        <w:rPr>
          <w:rFonts w:ascii="Times New Roman" w:hAnsi="Times New Roman"/>
          <w:sz w:val="24"/>
          <w:szCs w:val="24"/>
          <w:lang w:val="en-US"/>
        </w:rPr>
        <w:t>IV</w:t>
      </w:r>
      <w:r w:rsidRPr="00E141B7">
        <w:rPr>
          <w:rFonts w:ascii="Times New Roman" w:hAnsi="Times New Roman"/>
          <w:sz w:val="24"/>
          <w:szCs w:val="24"/>
        </w:rPr>
        <w:t>) и изучение его свойств. Распознавание карбонатов.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5.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Общие свойства металлов (13ч)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  Д. И. Менделеева.  Металлическая связь. Физические и химические свойства металлов. Ряд напряжений металлов.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Щелочные металлы.</w:t>
      </w:r>
      <w:r w:rsidRPr="00E141B7">
        <w:rPr>
          <w:rFonts w:ascii="Times New Roman" w:hAnsi="Times New Roman"/>
          <w:sz w:val="24"/>
          <w:szCs w:val="24"/>
        </w:rPr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Щелочноземельные металлы.</w:t>
      </w:r>
      <w:r w:rsidRPr="00E141B7">
        <w:rPr>
          <w:rFonts w:ascii="Times New Roman" w:hAnsi="Times New Roman"/>
          <w:sz w:val="24"/>
          <w:szCs w:val="24"/>
        </w:rPr>
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Алюминий.</w:t>
      </w:r>
      <w:r w:rsidRPr="00E141B7">
        <w:rPr>
          <w:rFonts w:ascii="Times New Roman" w:hAnsi="Times New Roman"/>
          <w:sz w:val="24"/>
          <w:szCs w:val="24"/>
        </w:rPr>
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Железо.</w:t>
      </w:r>
      <w:r w:rsidRPr="00E141B7">
        <w:rPr>
          <w:rFonts w:ascii="Times New Roman" w:hAnsi="Times New Roman"/>
          <w:sz w:val="24"/>
          <w:szCs w:val="24"/>
        </w:rPr>
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</w:t>
      </w:r>
      <w:r w:rsidRPr="00E141B7">
        <w:rPr>
          <w:rFonts w:ascii="Times New Roman" w:hAnsi="Times New Roman"/>
          <w:sz w:val="24"/>
          <w:szCs w:val="24"/>
          <w:lang w:val="en-US"/>
        </w:rPr>
        <w:t>II</w:t>
      </w:r>
      <w:r w:rsidRPr="00E141B7">
        <w:rPr>
          <w:rFonts w:ascii="Times New Roman" w:hAnsi="Times New Roman"/>
          <w:sz w:val="24"/>
          <w:szCs w:val="24"/>
        </w:rPr>
        <w:t>) и железа(</w:t>
      </w:r>
      <w:r w:rsidRPr="00E141B7">
        <w:rPr>
          <w:rFonts w:ascii="Times New Roman" w:hAnsi="Times New Roman"/>
          <w:sz w:val="24"/>
          <w:szCs w:val="24"/>
          <w:lang w:val="en-US"/>
        </w:rPr>
        <w:t>III</w:t>
      </w:r>
      <w:r w:rsidRPr="00E141B7">
        <w:rPr>
          <w:rFonts w:ascii="Times New Roman" w:hAnsi="Times New Roman"/>
          <w:sz w:val="24"/>
          <w:szCs w:val="24"/>
        </w:rPr>
        <w:t>).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Лабораторные опыты</w:t>
      </w:r>
      <w:r w:rsidRPr="00E141B7">
        <w:rPr>
          <w:rFonts w:ascii="Times New Roman" w:hAnsi="Times New Roman"/>
          <w:b/>
          <w:bCs/>
          <w:sz w:val="24"/>
          <w:szCs w:val="24"/>
        </w:rPr>
        <w:t>.</w:t>
      </w:r>
      <w:r w:rsidRPr="00E141B7">
        <w:rPr>
          <w:rFonts w:ascii="Times New Roman" w:hAnsi="Times New Roman"/>
          <w:sz w:val="24"/>
          <w:szCs w:val="24"/>
        </w:rPr>
        <w:t xml:space="preserve"> Получение гидроксида алюминия и взаимодействие его с кислотами и щелочами. Получение гидроксидов железа(</w:t>
      </w:r>
      <w:r w:rsidRPr="00E141B7">
        <w:rPr>
          <w:rFonts w:ascii="Times New Roman" w:hAnsi="Times New Roman"/>
          <w:sz w:val="24"/>
          <w:szCs w:val="24"/>
          <w:lang w:val="en-US"/>
        </w:rPr>
        <w:t>II</w:t>
      </w:r>
      <w:r w:rsidRPr="00E141B7">
        <w:rPr>
          <w:rFonts w:ascii="Times New Roman" w:hAnsi="Times New Roman"/>
          <w:sz w:val="24"/>
          <w:szCs w:val="24"/>
        </w:rPr>
        <w:t>) и (</w:t>
      </w:r>
      <w:r w:rsidRPr="00E141B7">
        <w:rPr>
          <w:rFonts w:ascii="Times New Roman" w:hAnsi="Times New Roman"/>
          <w:sz w:val="24"/>
          <w:szCs w:val="24"/>
          <w:lang w:val="en-US"/>
        </w:rPr>
        <w:t>III</w:t>
      </w:r>
      <w:r w:rsidRPr="00E141B7">
        <w:rPr>
          <w:rFonts w:ascii="Times New Roman" w:hAnsi="Times New Roman"/>
          <w:sz w:val="24"/>
          <w:szCs w:val="24"/>
        </w:rPr>
        <w:t>) и взаимодействие их с кислотами и щелочами.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Практические работы</w:t>
      </w:r>
    </w:p>
    <w:p w:rsidR="0065310B" w:rsidRPr="00E141B7" w:rsidRDefault="0065310B" w:rsidP="005835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Решение экспериментальных задач по теме «Элементы </w:t>
      </w:r>
      <w:proofErr w:type="gramStart"/>
      <w:r w:rsidRPr="00E141B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141B7">
        <w:rPr>
          <w:rFonts w:ascii="Times New Roman" w:hAnsi="Times New Roman"/>
          <w:sz w:val="24"/>
          <w:szCs w:val="24"/>
        </w:rPr>
        <w:t>А—</w:t>
      </w:r>
      <w:r w:rsidRPr="00E141B7">
        <w:rPr>
          <w:rFonts w:ascii="Times New Roman" w:hAnsi="Times New Roman"/>
          <w:sz w:val="24"/>
          <w:szCs w:val="24"/>
          <w:lang w:val="en-US"/>
        </w:rPr>
        <w:t>III</w:t>
      </w:r>
      <w:r w:rsidRPr="00E141B7">
        <w:rPr>
          <w:rFonts w:ascii="Times New Roman" w:hAnsi="Times New Roman"/>
          <w:sz w:val="24"/>
          <w:szCs w:val="24"/>
        </w:rPr>
        <w:t xml:space="preserve">А-групп периодической таблицы химических элементов». </w:t>
      </w:r>
    </w:p>
    <w:p w:rsidR="0065310B" w:rsidRPr="00E141B7" w:rsidRDefault="0065310B" w:rsidP="005835A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5835A2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Расчетные задачи.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65310B" w:rsidRPr="005835A2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lastRenderedPageBreak/>
        <w:t xml:space="preserve">ОРГАНИЧЕСКАЯ ХИМИЯ 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6.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Первоначальные представления об органических веществах (</w:t>
      </w:r>
      <w:r w:rsidRPr="00E141B7">
        <w:rPr>
          <w:rFonts w:ascii="Times New Roman" w:hAnsi="Times New Roman"/>
          <w:b/>
          <w:bCs/>
          <w:sz w:val="24"/>
          <w:szCs w:val="24"/>
          <w:lang w:val="tt-RU"/>
        </w:rPr>
        <w:t xml:space="preserve">10 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7.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Углеводороды 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Предельные углеводороды.</w:t>
      </w:r>
      <w:r w:rsidRPr="00E141B7">
        <w:rPr>
          <w:rFonts w:ascii="Times New Roman" w:hAnsi="Times New Roman"/>
          <w:sz w:val="24"/>
          <w:szCs w:val="24"/>
        </w:rPr>
        <w:t xml:space="preserve"> Метан, этан. Физические и химические свойства. Применение.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Непредельные углеводороды.</w:t>
      </w:r>
      <w:r w:rsidRPr="00E141B7">
        <w:rPr>
          <w:rFonts w:ascii="Times New Roman" w:hAnsi="Times New Roman"/>
          <w:sz w:val="24"/>
          <w:szCs w:val="24"/>
        </w:rPr>
        <w:t xml:space="preserve"> Этилен. Физические и химические свойства. Применение. Ацетилен. Диеновые углеводороды.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i/>
          <w:iCs/>
          <w:sz w:val="24"/>
          <w:szCs w:val="24"/>
        </w:rPr>
        <w:t>Понятие о циклических углеводородах (циклоалканы, бензол).</w:t>
      </w:r>
    </w:p>
    <w:p w:rsidR="0065310B" w:rsidRPr="00E141B7" w:rsidRDefault="0065310B" w:rsidP="0058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Природные источники углеводородов.</w:t>
      </w:r>
      <w:r w:rsidRPr="00E141B7">
        <w:rPr>
          <w:rFonts w:ascii="Times New Roman" w:hAnsi="Times New Roman"/>
          <w:sz w:val="24"/>
          <w:szCs w:val="24"/>
        </w:rPr>
        <w:t xml:space="preserve"> Нефть и природный газ, их применение. Защита атмосферного воздуха от загрязнения.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Расчетная задача.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Установление простейшей формулы вещества по массовым долям элементов.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8.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Спирты 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</w:rPr>
        <w:t>Одноатомные спирты.</w:t>
      </w:r>
      <w:r w:rsidRPr="00E141B7">
        <w:rPr>
          <w:rFonts w:ascii="Times New Roman" w:hAnsi="Times New Roman"/>
          <w:sz w:val="24"/>
          <w:szCs w:val="24"/>
        </w:rPr>
        <w:t xml:space="preserve"> Метанол. Этанол. Физические свойства. Физиологическое действие спиртов на организм. Применение.                                                                                                                                                                             </w:t>
      </w:r>
      <w:r w:rsidRPr="00E141B7">
        <w:rPr>
          <w:rFonts w:ascii="Times New Roman" w:hAnsi="Times New Roman"/>
          <w:b/>
          <w:bCs/>
          <w:sz w:val="24"/>
          <w:szCs w:val="24"/>
        </w:rPr>
        <w:t>Многоатомные спирты.</w:t>
      </w:r>
      <w:r w:rsidRPr="00E141B7">
        <w:rPr>
          <w:rFonts w:ascii="Times New Roman" w:hAnsi="Times New Roman"/>
          <w:sz w:val="24"/>
          <w:szCs w:val="24"/>
        </w:rPr>
        <w:t xml:space="preserve"> Этиленгликоль. Глицерин. Применение.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9.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Карбоновые кислоты. Жиры </w:t>
      </w:r>
      <w:r w:rsidRPr="00E141B7">
        <w:rPr>
          <w:rFonts w:ascii="Times New Roman" w:hAnsi="Times New Roman"/>
          <w:sz w:val="24"/>
          <w:szCs w:val="24"/>
        </w:rPr>
        <w:t>Муравьиная и уксусная кислоты. Физические свойства. Применение.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Высшие карбоновые кислоты. Стеариновая кислота.</w:t>
      </w:r>
    </w:p>
    <w:p w:rsidR="00E15D0E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141B7">
        <w:rPr>
          <w:rFonts w:ascii="Times New Roman" w:hAnsi="Times New Roman"/>
          <w:sz w:val="24"/>
          <w:szCs w:val="24"/>
        </w:rPr>
        <w:t>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Pr="00E141B7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</w:t>
      </w:r>
      <w:r w:rsidR="00E15D0E">
        <w:rPr>
          <w:rFonts w:ascii="Times New Roman" w:hAnsi="Times New Roman"/>
          <w:sz w:val="24"/>
          <w:szCs w:val="24"/>
          <w:lang w:val="tt-RU"/>
        </w:rPr>
        <w:t xml:space="preserve">                 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10.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Углеводы </w:t>
      </w:r>
    </w:p>
    <w:p w:rsidR="00E15D0E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141B7">
        <w:rPr>
          <w:rFonts w:ascii="Times New Roman" w:hAnsi="Times New Roman"/>
          <w:sz w:val="24"/>
          <w:szCs w:val="24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                                                                                                                                            Крахмал и целлюлоза — природные полимеры. Нахождение в природе. Применение.</w:t>
      </w:r>
      <w:r w:rsidRPr="00E141B7">
        <w:rPr>
          <w:rFonts w:ascii="Times New Roman" w:hAnsi="Times New Roman"/>
          <w:sz w:val="24"/>
          <w:szCs w:val="24"/>
          <w:lang w:val="tt-RU"/>
        </w:rPr>
        <w:t xml:space="preserve">                                    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Качественные реакции на глюкозу и крахмал.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bCs/>
          <w:i/>
          <w:iCs/>
          <w:sz w:val="24"/>
          <w:szCs w:val="24"/>
        </w:rPr>
        <w:t>Тема 11.</w:t>
      </w:r>
      <w:r w:rsidRPr="00E141B7">
        <w:rPr>
          <w:rFonts w:ascii="Times New Roman" w:hAnsi="Times New Roman"/>
          <w:b/>
          <w:bCs/>
          <w:sz w:val="24"/>
          <w:szCs w:val="24"/>
        </w:rPr>
        <w:t xml:space="preserve"> Белки. Полимеры</w:t>
      </w:r>
      <w:r w:rsidRPr="00E141B7">
        <w:rPr>
          <w:rFonts w:ascii="Times New Roman" w:hAnsi="Times New Roman"/>
          <w:b/>
          <w:bCs/>
          <w:sz w:val="24"/>
          <w:szCs w:val="24"/>
          <w:lang w:val="tt-RU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Белки — биополимеры. Состав белков. Функции белков. Роль белков в питании. Понятие о ферментах и гормонах.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>Полимеры — высокомолекулярные соединения. Полиэтилен. Полипропилен. Поливинилхлорид. Применение полимеров.</w:t>
      </w: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141B7">
        <w:rPr>
          <w:rFonts w:ascii="Times New Roman" w:hAnsi="Times New Roman"/>
          <w:b/>
          <w:bCs/>
          <w:sz w:val="24"/>
          <w:szCs w:val="24"/>
          <w:u w:val="single"/>
          <w:lang w:val="tt-RU"/>
        </w:rPr>
        <w:t xml:space="preserve">                                                                                                                                                              </w:t>
      </w:r>
      <w:r w:rsidRPr="00E141B7">
        <w:rPr>
          <w:rFonts w:ascii="Times New Roman" w:hAnsi="Times New Roman"/>
          <w:b/>
          <w:bCs/>
          <w:sz w:val="24"/>
          <w:szCs w:val="24"/>
          <w:u w:val="single"/>
        </w:rPr>
        <w:t>Демонстрации.</w:t>
      </w:r>
      <w:r w:rsidRPr="00E141B7">
        <w:rPr>
          <w:rFonts w:ascii="Times New Roman" w:hAnsi="Times New Roman"/>
          <w:sz w:val="24"/>
          <w:szCs w:val="24"/>
        </w:rPr>
        <w:t xml:space="preserve"> Качественные реакции на белок. Ознакомление с образцами изделий из полиэтилена, полипропилена, поливинилхлорида.</w:t>
      </w:r>
    </w:p>
    <w:p w:rsidR="0065310B" w:rsidRPr="00E141B7" w:rsidRDefault="0065310B" w:rsidP="00E15D0E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E141B7">
        <w:rPr>
          <w:rFonts w:ascii="Times New Roman" w:hAnsi="Times New Roman"/>
          <w:b/>
          <w:i/>
          <w:sz w:val="24"/>
          <w:szCs w:val="24"/>
        </w:rPr>
        <w:t>Тема12.</w:t>
      </w:r>
      <w:r w:rsidRPr="00E141B7">
        <w:rPr>
          <w:rFonts w:ascii="Times New Roman" w:hAnsi="Times New Roman"/>
          <w:b/>
          <w:sz w:val="24"/>
          <w:szCs w:val="24"/>
        </w:rPr>
        <w:t xml:space="preserve"> Химия и жизнь</w:t>
      </w:r>
      <w:r w:rsidR="009A12DD" w:rsidRPr="00E141B7">
        <w:rPr>
          <w:rFonts w:ascii="Times New Roman" w:hAnsi="Times New Roman"/>
          <w:b/>
          <w:sz w:val="24"/>
          <w:szCs w:val="24"/>
        </w:rPr>
        <w:t xml:space="preserve"> (</w:t>
      </w:r>
      <w:r w:rsidR="007A0CB7" w:rsidRPr="00E141B7">
        <w:rPr>
          <w:rFonts w:ascii="Times New Roman" w:hAnsi="Times New Roman"/>
          <w:b/>
          <w:sz w:val="24"/>
          <w:szCs w:val="24"/>
        </w:rPr>
        <w:t>6</w:t>
      </w:r>
      <w:r w:rsidRPr="00E141B7">
        <w:rPr>
          <w:rFonts w:ascii="Times New Roman" w:hAnsi="Times New Roman"/>
          <w:b/>
          <w:sz w:val="24"/>
          <w:szCs w:val="24"/>
        </w:rPr>
        <w:t>часов)</w:t>
      </w:r>
      <w:r w:rsidRPr="00E141B7">
        <w:rPr>
          <w:rFonts w:ascii="Times New Roman" w:hAnsi="Times New Roman"/>
          <w:b/>
          <w:sz w:val="24"/>
          <w:szCs w:val="24"/>
          <w:lang w:val="tt-RU"/>
        </w:rPr>
        <w:t xml:space="preserve">       </w:t>
      </w:r>
      <w:r w:rsidRPr="00E141B7">
        <w:rPr>
          <w:rFonts w:ascii="Times New Roman" w:hAnsi="Times New Roman"/>
          <w:sz w:val="24"/>
          <w:szCs w:val="24"/>
          <w:lang w:val="tt-RU"/>
        </w:rPr>
        <w:t>Химия в быту</w:t>
      </w:r>
      <w:r w:rsidRPr="00E141B7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E141B7">
        <w:rPr>
          <w:rFonts w:ascii="Times New Roman" w:hAnsi="Times New Roman"/>
          <w:sz w:val="24"/>
          <w:szCs w:val="24"/>
        </w:rPr>
        <w:t>Химия и здоровье. Лека</w:t>
      </w:r>
      <w:r w:rsidRPr="00E141B7">
        <w:rPr>
          <w:rFonts w:ascii="Times New Roman" w:hAnsi="Times New Roman"/>
          <w:sz w:val="24"/>
          <w:szCs w:val="24"/>
          <w:lang w:val="tt-RU"/>
        </w:rPr>
        <w:t>рства. Загрязнение природы  промышленными отходами</w:t>
      </w:r>
    </w:p>
    <w:p w:rsidR="009A12DD" w:rsidRPr="00E141B7" w:rsidRDefault="009A12DD" w:rsidP="00690A2C">
      <w:pPr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  <w:lang w:val="tt-RU"/>
        </w:rPr>
      </w:pPr>
    </w:p>
    <w:p w:rsidR="009A12DD" w:rsidRPr="00E141B7" w:rsidRDefault="009A12DD" w:rsidP="00690A2C">
      <w:pPr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  <w:lang w:val="tt-RU"/>
        </w:rPr>
      </w:pPr>
    </w:p>
    <w:p w:rsidR="00690A2C" w:rsidRPr="00E141B7" w:rsidRDefault="00690A2C" w:rsidP="00E15D0E">
      <w:pPr>
        <w:spacing w:after="0" w:line="240" w:lineRule="auto"/>
        <w:ind w:hanging="283"/>
        <w:rPr>
          <w:rFonts w:ascii="Times New Roman" w:hAnsi="Times New Roman"/>
          <w:b/>
          <w:sz w:val="24"/>
          <w:szCs w:val="24"/>
        </w:rPr>
      </w:pPr>
      <w:r w:rsidRPr="00F73D79">
        <w:rPr>
          <w:rFonts w:ascii="Times New Roman" w:hAnsi="Times New Roman"/>
          <w:b/>
          <w:sz w:val="28"/>
          <w:szCs w:val="28"/>
        </w:rPr>
        <w:t>5</w:t>
      </w:r>
      <w:r w:rsidRPr="00E141B7">
        <w:rPr>
          <w:rFonts w:ascii="Times New Roman" w:hAnsi="Times New Roman"/>
          <w:b/>
          <w:sz w:val="24"/>
          <w:szCs w:val="24"/>
        </w:rPr>
        <w:t xml:space="preserve">.Календарно </w:t>
      </w:r>
      <w:proofErr w:type="gramStart"/>
      <w:r w:rsidRPr="00E141B7">
        <w:rPr>
          <w:rFonts w:ascii="Times New Roman" w:hAnsi="Times New Roman"/>
          <w:b/>
          <w:sz w:val="24"/>
          <w:szCs w:val="24"/>
        </w:rPr>
        <w:t>-т</w:t>
      </w:r>
      <w:proofErr w:type="gramEnd"/>
      <w:r w:rsidRPr="00E141B7">
        <w:rPr>
          <w:rFonts w:ascii="Times New Roman" w:hAnsi="Times New Roman"/>
          <w:b/>
          <w:sz w:val="24"/>
          <w:szCs w:val="24"/>
        </w:rPr>
        <w:t>ематическое планирование.</w:t>
      </w:r>
    </w:p>
    <w:tbl>
      <w:tblPr>
        <w:tblW w:w="148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0"/>
        <w:gridCol w:w="1135"/>
        <w:gridCol w:w="1134"/>
        <w:gridCol w:w="8"/>
        <w:gridCol w:w="9335"/>
        <w:gridCol w:w="11"/>
        <w:gridCol w:w="1955"/>
      </w:tblGrid>
      <w:tr w:rsidR="00E15D0E" w:rsidRPr="00E141B7" w:rsidTr="00E15D0E">
        <w:tc>
          <w:tcPr>
            <w:tcW w:w="1230" w:type="dxa"/>
            <w:vMerge w:val="restart"/>
          </w:tcPr>
          <w:p w:rsidR="00690A2C" w:rsidRPr="00E141B7" w:rsidRDefault="00690A2C" w:rsidP="00E141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E141B7" w:rsidRPr="00E141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77" w:type="dxa"/>
            <w:gridSpan w:val="3"/>
          </w:tcPr>
          <w:p w:rsidR="00690A2C" w:rsidRPr="00E141B7" w:rsidRDefault="00690A2C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335" w:type="dxa"/>
            <w:vMerge w:val="restart"/>
          </w:tcPr>
          <w:p w:rsidR="00690A2C" w:rsidRPr="00E141B7" w:rsidRDefault="00690A2C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41B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  <w:gridSpan w:val="2"/>
            <w:vMerge w:val="restart"/>
          </w:tcPr>
          <w:p w:rsidR="00690A2C" w:rsidRPr="00E141B7" w:rsidRDefault="00690A2C" w:rsidP="00E15D0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41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15D0E" w:rsidRPr="00E141B7" w:rsidTr="00E15D0E">
        <w:tc>
          <w:tcPr>
            <w:tcW w:w="1230" w:type="dxa"/>
            <w:vMerge/>
          </w:tcPr>
          <w:p w:rsidR="00690A2C" w:rsidRPr="00E141B7" w:rsidRDefault="00690A2C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5" w:type="dxa"/>
          </w:tcPr>
          <w:p w:rsidR="00690A2C" w:rsidRPr="00E141B7" w:rsidRDefault="00690A2C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gridSpan w:val="2"/>
          </w:tcPr>
          <w:p w:rsidR="00690A2C" w:rsidRPr="00E141B7" w:rsidRDefault="00690A2C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335" w:type="dxa"/>
            <w:vMerge/>
          </w:tcPr>
          <w:p w:rsidR="00690A2C" w:rsidRPr="00E141B7" w:rsidRDefault="00690A2C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gridSpan w:val="2"/>
            <w:vMerge/>
          </w:tcPr>
          <w:p w:rsidR="00690A2C" w:rsidRPr="00E141B7" w:rsidRDefault="00690A2C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90A2C" w:rsidRPr="00E141B7" w:rsidTr="00E15D0E">
        <w:tc>
          <w:tcPr>
            <w:tcW w:w="12842" w:type="dxa"/>
            <w:gridSpan w:val="5"/>
          </w:tcPr>
          <w:p w:rsidR="00690A2C" w:rsidRPr="00E141B7" w:rsidRDefault="0065310B" w:rsidP="0065310B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Повторение основных вопросов курса 8 класса (3 ч)</w:t>
            </w:r>
          </w:p>
        </w:tc>
        <w:tc>
          <w:tcPr>
            <w:tcW w:w="1966" w:type="dxa"/>
            <w:gridSpan w:val="2"/>
          </w:tcPr>
          <w:p w:rsidR="00690A2C" w:rsidRPr="00E141B7" w:rsidRDefault="0065310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5D0E" w:rsidRPr="00E141B7" w:rsidTr="00E15D0E">
        <w:tc>
          <w:tcPr>
            <w:tcW w:w="1230" w:type="dxa"/>
          </w:tcPr>
          <w:p w:rsidR="00690A2C" w:rsidRPr="00E141B7" w:rsidRDefault="00690A2C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90A2C" w:rsidRPr="00E141B7" w:rsidRDefault="00994ED0" w:rsidP="008A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690A2C" w:rsidRPr="00E141B7" w:rsidRDefault="00690A2C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690A2C" w:rsidRPr="00E141B7" w:rsidRDefault="00AD154B" w:rsidP="0057528A">
            <w:pPr>
              <w:spacing w:after="0" w:line="221" w:lineRule="exact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Строение атома. Периодический закон, периодическая система химических элементов Д.И.Менделеева</w:t>
            </w:r>
          </w:p>
        </w:tc>
        <w:tc>
          <w:tcPr>
            <w:tcW w:w="1966" w:type="dxa"/>
            <w:gridSpan w:val="2"/>
          </w:tcPr>
          <w:p w:rsidR="00690A2C" w:rsidRPr="00E15D0E" w:rsidRDefault="00E15D0E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690A2C" w:rsidRPr="00E141B7" w:rsidRDefault="00690A2C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90A2C" w:rsidRPr="00E141B7" w:rsidRDefault="00994ED0" w:rsidP="008A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690A2C" w:rsidRPr="00E141B7" w:rsidRDefault="00690A2C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690A2C" w:rsidRPr="00E141B7" w:rsidRDefault="00AD154B" w:rsidP="005752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  <w:r w:rsidR="000108CA" w:rsidRPr="00E141B7">
              <w:rPr>
                <w:rFonts w:ascii="Times New Roman" w:hAnsi="Times New Roman"/>
                <w:sz w:val="24"/>
                <w:szCs w:val="24"/>
              </w:rPr>
              <w:t xml:space="preserve"> Основные классы неорганических веществ</w:t>
            </w:r>
          </w:p>
        </w:tc>
        <w:tc>
          <w:tcPr>
            <w:tcW w:w="1966" w:type="dxa"/>
            <w:gridSpan w:val="2"/>
          </w:tcPr>
          <w:p w:rsidR="00690A2C" w:rsidRPr="00E15D0E" w:rsidRDefault="00E15D0E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54B" w:rsidRPr="00E141B7" w:rsidRDefault="00406AC9" w:rsidP="008A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0108CA" w:rsidP="0057528A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1 Входной контроль</w:t>
            </w:r>
          </w:p>
        </w:tc>
        <w:tc>
          <w:tcPr>
            <w:tcW w:w="1966" w:type="dxa"/>
            <w:gridSpan w:val="2"/>
          </w:tcPr>
          <w:p w:rsidR="00AD154B" w:rsidRPr="00E15D0E" w:rsidRDefault="00E15D0E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54B" w:rsidRPr="00E141B7" w:rsidTr="00E15D0E">
        <w:tc>
          <w:tcPr>
            <w:tcW w:w="1230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8" w:type="dxa"/>
            <w:gridSpan w:val="6"/>
          </w:tcPr>
          <w:p w:rsidR="00AD154B" w:rsidRPr="00E141B7" w:rsidRDefault="00AD154B" w:rsidP="00AD154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Тема № 1. Электролитическая диссоциация – 9часов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57528A">
            <w:pPr>
              <w:spacing w:after="0"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Электролитическая диссоциация. Сущность процесса электролитической диссоциации</w:t>
            </w:r>
            <w:r w:rsidR="00F70417"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>Лабораторный опыт № 1</w:t>
            </w:r>
          </w:p>
        </w:tc>
        <w:tc>
          <w:tcPr>
            <w:tcW w:w="1966" w:type="dxa"/>
            <w:gridSpan w:val="2"/>
          </w:tcPr>
          <w:p w:rsidR="00AD154B" w:rsidRPr="00E15D0E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5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Диссоциация кислот, щелочей,  солей</w:t>
            </w:r>
          </w:p>
        </w:tc>
        <w:tc>
          <w:tcPr>
            <w:tcW w:w="1966" w:type="dxa"/>
            <w:gridSpan w:val="2"/>
          </w:tcPr>
          <w:p w:rsidR="00AD154B" w:rsidRPr="00E15D0E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AD154B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E141B7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E141B7"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AD1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>опыт № 2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>Распознавание хлори</w:t>
            </w:r>
            <w:proofErr w:type="gramStart"/>
            <w:r w:rsidRPr="00E141B7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141B7">
              <w:rPr>
                <w:rFonts w:ascii="Times New Roman" w:hAnsi="Times New Roman"/>
                <w:sz w:val="24"/>
                <w:szCs w:val="24"/>
              </w:rPr>
              <w:t>, сульфат-, карбонат-ионов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575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D154B" w:rsidRPr="00994ED0" w:rsidRDefault="00406AC9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994ED0">
              <w:rPr>
                <w:rFonts w:ascii="Times New Roman" w:hAnsi="Times New Roman"/>
                <w:sz w:val="24"/>
                <w:szCs w:val="24"/>
              </w:rPr>
              <w:t>.</w:t>
            </w:r>
            <w:r w:rsidR="008A7168">
              <w:rPr>
                <w:rFonts w:ascii="Times New Roman" w:hAnsi="Times New Roman"/>
                <w:sz w:val="24"/>
                <w:szCs w:val="24"/>
              </w:rPr>
              <w:t>0</w:t>
            </w:r>
            <w:r w:rsidR="00994ED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57528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AD154B" w:rsidP="00F70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№1.</w:t>
            </w: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0417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2E4C20" w:rsidRDefault="00A13967" w:rsidP="00F70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расчетных задач </w:t>
            </w:r>
            <w:r w:rsidR="003D343D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расчетов на основе формул и уравнений реакций: количество вещества, массы или объема </w:t>
            </w:r>
            <w:r w:rsidR="002E4C20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одного из реагентов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AD154B" w:rsidRPr="00E141B7" w:rsidRDefault="00406AC9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2E4C20" w:rsidRPr="002E4C20" w:rsidRDefault="002E4C20" w:rsidP="00A139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расчетных задач Проведение расчетов на основе формул и уравнений реакций по количеству вещества массе или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ему</w:t>
            </w: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продуктов реакции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54B" w:rsidRPr="00E141B7" w:rsidTr="00E15D0E">
        <w:tc>
          <w:tcPr>
            <w:tcW w:w="12842" w:type="dxa"/>
            <w:gridSpan w:val="5"/>
          </w:tcPr>
          <w:p w:rsidR="00AD154B" w:rsidRPr="00E141B7" w:rsidRDefault="003D343D" w:rsidP="00E141B7">
            <w:pPr>
              <w:spacing w:after="0" w:line="221" w:lineRule="exact"/>
              <w:ind w:left="1134" w:hanging="283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Тема № 2. Кислород и сера (7</w:t>
            </w:r>
            <w:r w:rsidR="00A13967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3D343D" w:rsidP="005752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Положение кислорода и серы в периодической системе элементов, строение их атомов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3D343D" w:rsidP="0057528A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Строение простых веществ. Аллотропия. Озон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Лабораторный опыт № 3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3D343D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3D343D" w:rsidP="005752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Сера. Аллотропия. Физические и химические свойства</w:t>
            </w:r>
            <w:r w:rsidR="00F70417"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>Лабораторный опыт № 4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3D343D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D343D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3D343D" w:rsidRPr="00E141B7" w:rsidRDefault="003D343D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3D343D" w:rsidRPr="00E141B7" w:rsidRDefault="003D343D" w:rsidP="003D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Сероводород. Сульфиды. 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Лабораторный 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>опыт № 5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343D" w:rsidRPr="00E141B7" w:rsidRDefault="003D343D" w:rsidP="003D34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141B7">
              <w:rPr>
                <w:rFonts w:ascii="Times New Roman" w:hAnsi="Times New Roman"/>
                <w:sz w:val="24"/>
                <w:szCs w:val="24"/>
              </w:rPr>
              <w:t>Знакомство с образцами природных соединений неметаллов (сульфидами, сульфатами</w:t>
            </w:r>
            <w:proofErr w:type="gramEnd"/>
          </w:p>
        </w:tc>
        <w:tc>
          <w:tcPr>
            <w:tcW w:w="1966" w:type="dxa"/>
            <w:gridSpan w:val="2"/>
          </w:tcPr>
          <w:p w:rsidR="003D343D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3D343D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3D343D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3D343D" w:rsidRPr="00E141B7" w:rsidRDefault="003D343D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3D343D" w:rsidRPr="00E141B7" w:rsidRDefault="003D343D" w:rsidP="0057528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E141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141B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Серная кислота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Лабораторный опыт № 6</w:t>
            </w:r>
          </w:p>
        </w:tc>
        <w:tc>
          <w:tcPr>
            <w:tcW w:w="1966" w:type="dxa"/>
            <w:gridSpan w:val="2"/>
          </w:tcPr>
          <w:p w:rsidR="003D343D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3D343D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</w:tcPr>
          <w:p w:rsidR="003D343D" w:rsidRPr="00E141B7" w:rsidRDefault="00406AC9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  <w:gridSpan w:val="2"/>
          </w:tcPr>
          <w:p w:rsidR="003D343D" w:rsidRPr="00E141B7" w:rsidRDefault="003D343D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3D343D" w:rsidRPr="008A7168" w:rsidRDefault="00A41BE4" w:rsidP="008A7168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</w:t>
            </w:r>
            <w:r w:rsidR="003D343D" w:rsidRPr="00E141B7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 xml:space="preserve"> по теме «Подгруппа кислорода»</w:t>
            </w:r>
          </w:p>
        </w:tc>
        <w:tc>
          <w:tcPr>
            <w:tcW w:w="1966" w:type="dxa"/>
            <w:gridSpan w:val="2"/>
          </w:tcPr>
          <w:p w:rsidR="003D343D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3D343D" w:rsidRPr="00E141B7" w:rsidRDefault="003D343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D343D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  <w:gridSpan w:val="2"/>
          </w:tcPr>
          <w:p w:rsidR="003D343D" w:rsidRPr="00E141B7" w:rsidRDefault="003D343D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3D343D" w:rsidRPr="008A7168" w:rsidRDefault="003D343D" w:rsidP="008A7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«Электролитическая диссоциация»</w:t>
            </w:r>
          </w:p>
        </w:tc>
        <w:tc>
          <w:tcPr>
            <w:tcW w:w="1966" w:type="dxa"/>
            <w:gridSpan w:val="2"/>
          </w:tcPr>
          <w:p w:rsidR="003D343D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54B" w:rsidRPr="00E141B7" w:rsidTr="00E15D0E">
        <w:tc>
          <w:tcPr>
            <w:tcW w:w="14808" w:type="dxa"/>
            <w:gridSpan w:val="7"/>
          </w:tcPr>
          <w:p w:rsidR="00AD154B" w:rsidRPr="00E141B7" w:rsidRDefault="00C35323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Тема № 3. Азот и фосфор (11часов)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C35323" w:rsidRPr="00E14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A716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C35323" w:rsidP="0057528A">
            <w:pPr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таблице химических элементов. Азот. Физические и химические свойства азота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C35323"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D154B" w:rsidRPr="00E141B7" w:rsidRDefault="00994ED0" w:rsidP="008A71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C35323" w:rsidP="00C353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Аммиак.</w:t>
            </w:r>
            <w:r w:rsidRPr="00E141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 № </w:t>
            </w:r>
            <w:r w:rsidR="00F70417" w:rsidRPr="00E141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>Распознавание катионов аммония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C35323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Соли аммония</w:t>
            </w:r>
          </w:p>
        </w:tc>
        <w:tc>
          <w:tcPr>
            <w:tcW w:w="1966" w:type="dxa"/>
            <w:gridSpan w:val="2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C35323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Оксиды азота (</w:t>
            </w:r>
            <w:r w:rsidRPr="00E141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, IV)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C35323" w:rsidP="00C3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Азотная кислота 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AD154B" w:rsidRPr="00E141B7" w:rsidRDefault="00C35323" w:rsidP="00C35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 № </w:t>
            </w:r>
            <w:r w:rsidR="00385B8A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385B8A" w:rsidRPr="00E141B7">
              <w:rPr>
                <w:rFonts w:ascii="Times New Roman" w:hAnsi="Times New Roman"/>
                <w:sz w:val="24"/>
                <w:szCs w:val="24"/>
              </w:rPr>
              <w:t>ознакомление с азотными и фосфорными удобрениями</w:t>
            </w:r>
          </w:p>
        </w:tc>
        <w:tc>
          <w:tcPr>
            <w:tcW w:w="1966" w:type="dxa"/>
            <w:gridSpan w:val="2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C35323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35323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C35323" w:rsidRPr="00E141B7" w:rsidRDefault="00C35323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C35323" w:rsidRPr="00E141B7" w:rsidRDefault="00C35323" w:rsidP="0057528A">
            <w:pPr>
              <w:spacing w:after="0" w:line="221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Соли азотной кислоты</w:t>
            </w:r>
          </w:p>
        </w:tc>
        <w:tc>
          <w:tcPr>
            <w:tcW w:w="1966" w:type="dxa"/>
            <w:gridSpan w:val="2"/>
          </w:tcPr>
          <w:p w:rsidR="00C35323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C35323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35323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C35323" w:rsidRPr="00E141B7" w:rsidRDefault="00C35323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C35323" w:rsidRPr="00E141B7" w:rsidRDefault="00C35323" w:rsidP="0057528A">
            <w:pPr>
              <w:spacing w:after="0" w:line="221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Фосфор</w:t>
            </w:r>
          </w:p>
        </w:tc>
        <w:tc>
          <w:tcPr>
            <w:tcW w:w="1966" w:type="dxa"/>
            <w:gridSpan w:val="2"/>
          </w:tcPr>
          <w:p w:rsidR="00C35323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C35323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35323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C35323" w:rsidRPr="00E141B7" w:rsidRDefault="00C35323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C35323" w:rsidRPr="00E141B7" w:rsidRDefault="00C35323" w:rsidP="0057528A">
            <w:pPr>
              <w:spacing w:after="0" w:line="221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Оксид фосфора. Ортофосфорная кислота и ее соли</w:t>
            </w:r>
          </w:p>
        </w:tc>
        <w:tc>
          <w:tcPr>
            <w:tcW w:w="1966" w:type="dxa"/>
            <w:gridSpan w:val="2"/>
          </w:tcPr>
          <w:p w:rsidR="00C35323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C35323" w:rsidRPr="00E141B7" w:rsidRDefault="007A0CB7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C35323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C35323" w:rsidRPr="00E141B7" w:rsidRDefault="00C35323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C35323" w:rsidRPr="002A5525" w:rsidRDefault="00C35323" w:rsidP="00C35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 w:rsidR="00A41BE4" w:rsidRPr="00E141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>Получение аммиака и опыты с ним</w:t>
            </w:r>
            <w:proofErr w:type="gramStart"/>
            <w:r w:rsidRPr="00E141B7">
              <w:rPr>
                <w:rFonts w:ascii="Times New Roman" w:hAnsi="Times New Roman"/>
                <w:sz w:val="24"/>
                <w:szCs w:val="24"/>
              </w:rPr>
              <w:t>.</w:t>
            </w: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ешение экспериментальных задач по теме:  « Получение соединений неметаллов  и изучение их свойств»</w:t>
            </w:r>
          </w:p>
        </w:tc>
        <w:tc>
          <w:tcPr>
            <w:tcW w:w="1966" w:type="dxa"/>
            <w:gridSpan w:val="2"/>
          </w:tcPr>
          <w:p w:rsidR="00C35323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C35323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35323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C35323" w:rsidRPr="00E141B7" w:rsidRDefault="00C35323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5" w:type="dxa"/>
          </w:tcPr>
          <w:p w:rsidR="00C35323" w:rsidRPr="00E141B7" w:rsidRDefault="00A41BE4" w:rsidP="0057528A">
            <w:pPr>
              <w:spacing w:after="0" w:line="221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 определение минеральных удобрений</w:t>
            </w:r>
          </w:p>
        </w:tc>
        <w:tc>
          <w:tcPr>
            <w:tcW w:w="1966" w:type="dxa"/>
            <w:gridSpan w:val="2"/>
          </w:tcPr>
          <w:p w:rsidR="00C35323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54B" w:rsidRPr="00E141B7" w:rsidTr="00E15D0E">
        <w:tc>
          <w:tcPr>
            <w:tcW w:w="14808" w:type="dxa"/>
            <w:gridSpan w:val="7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Тема № 4. Углерод и кремний – 9 часов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472FB1" w:rsidP="00575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Углерод</w:t>
            </w:r>
            <w:r w:rsidR="00385B8A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Лабораторный опыт № 9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472FB1" w:rsidP="0057528A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Оксиды углерода.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54B" w:rsidRPr="00994ED0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994ED0">
              <w:rPr>
                <w:rFonts w:ascii="Times New Roman" w:hAnsi="Times New Roman"/>
                <w:sz w:val="24"/>
                <w:szCs w:val="24"/>
              </w:rPr>
              <w:t>.</w:t>
            </w:r>
            <w:r w:rsidR="002A5525">
              <w:rPr>
                <w:rFonts w:ascii="Times New Roman" w:hAnsi="Times New Roman"/>
                <w:sz w:val="24"/>
                <w:szCs w:val="24"/>
              </w:rPr>
              <w:t>1</w:t>
            </w:r>
            <w:r w:rsidR="00994E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472FB1" w:rsidP="0057528A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  <w:r w:rsidR="00385B8A" w:rsidRPr="00E1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B8A" w:rsidRPr="00E141B7">
              <w:rPr>
                <w:rFonts w:ascii="Times New Roman" w:hAnsi="Times New Roman"/>
                <w:b/>
                <w:sz w:val="24"/>
                <w:szCs w:val="24"/>
              </w:rPr>
              <w:t>Лабораторный опыт № 10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385B8A" w:rsidP="00472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Лабораторный опыт №11</w:t>
            </w:r>
            <w:r w:rsidR="00472FB1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72FB1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образцами природных соединений неметаллов (карбонатами, силикатами). Распознавание </w:t>
            </w:r>
            <w:proofErr w:type="gramStart"/>
            <w:r w:rsidR="00472FB1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карбонат-ионов</w:t>
            </w:r>
            <w:proofErr w:type="gramEnd"/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472FB1" w:rsidP="0057528A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955" w:type="dxa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385B8A" w:rsidP="00472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="00472FB1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472FB1" w:rsidRPr="00E141B7"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углекислого газа</w:t>
            </w:r>
          </w:p>
        </w:tc>
        <w:tc>
          <w:tcPr>
            <w:tcW w:w="1955" w:type="dxa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4E408B" w:rsidP="00472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</w:t>
            </w:r>
            <w:r w:rsidR="00472FB1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472FB1" w:rsidRPr="00E141B7">
              <w:rPr>
                <w:rFonts w:ascii="Times New Roman" w:hAnsi="Times New Roman"/>
                <w:sz w:val="24"/>
                <w:szCs w:val="24"/>
              </w:rPr>
              <w:t xml:space="preserve">Решение экспериментальных задач по теме: «Получение </w:t>
            </w:r>
            <w:r w:rsidR="00472FB1" w:rsidRPr="00E141B7">
              <w:rPr>
                <w:rFonts w:ascii="Times New Roman" w:hAnsi="Times New Roman"/>
                <w:sz w:val="24"/>
                <w:szCs w:val="24"/>
              </w:rPr>
              <w:lastRenderedPageBreak/>
              <w:t>соединений неметаллов и изучение их свойств</w:t>
            </w:r>
          </w:p>
        </w:tc>
        <w:tc>
          <w:tcPr>
            <w:tcW w:w="1955" w:type="dxa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C35323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472FB1" w:rsidRPr="00E141B7" w:rsidRDefault="00472FB1" w:rsidP="00472FB1">
            <w:pPr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  <w:p w:rsidR="00AD154B" w:rsidRPr="00E141B7" w:rsidRDefault="00472FB1" w:rsidP="00472FB1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по химическим уравнениям массы, объема или количества вещества одного из продуктов реакции по массе исходного вещества и вещества, содержащего определенную долю примесей</w:t>
            </w:r>
          </w:p>
        </w:tc>
        <w:tc>
          <w:tcPr>
            <w:tcW w:w="1955" w:type="dxa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7A0CB7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AD154B" w:rsidRPr="00994ED0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</w:t>
            </w:r>
            <w:r w:rsidR="00994E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472FB1" w:rsidP="00472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«Неметаллы»</w:t>
            </w:r>
          </w:p>
        </w:tc>
        <w:tc>
          <w:tcPr>
            <w:tcW w:w="1955" w:type="dxa"/>
          </w:tcPr>
          <w:p w:rsidR="00AD154B" w:rsidRPr="00E141B7" w:rsidRDefault="00E15D0E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54B" w:rsidRPr="00E141B7" w:rsidTr="00E15D0E">
        <w:tc>
          <w:tcPr>
            <w:tcW w:w="14808" w:type="dxa"/>
            <w:gridSpan w:val="7"/>
          </w:tcPr>
          <w:p w:rsidR="00AD154B" w:rsidRPr="00E141B7" w:rsidRDefault="00472FB1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Тема № </w:t>
            </w:r>
            <w:r w:rsidR="00E05425" w:rsidRPr="00E141B7">
              <w:rPr>
                <w:rFonts w:ascii="Times New Roman" w:hAnsi="Times New Roman"/>
                <w:b/>
                <w:sz w:val="24"/>
                <w:szCs w:val="24"/>
              </w:rPr>
              <w:t>5.  Общие свойства металлов (13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E05425" w:rsidP="0057528A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металлов в Периодической системе химических элементов Д.И. Менделеева</w:t>
            </w:r>
            <w:r w:rsidRPr="00E141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 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A41BE4" w:rsidP="002112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металлов в природе и общие способы их получения</w:t>
            </w:r>
            <w:r w:rsidR="00E05425" w:rsidRPr="00E14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E408B">
              <w:rPr>
                <w:rFonts w:ascii="Times New Roman" w:hAnsi="Times New Roman"/>
                <w:b/>
                <w:sz w:val="24"/>
                <w:szCs w:val="24"/>
              </w:rPr>
              <w:t>Лабораторные опыты № 12</w:t>
            </w:r>
            <w:r w:rsidR="00E05425" w:rsidRPr="00E141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1296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образцами металлов и сплавов (работа с коллекциями).</w:t>
            </w:r>
            <w:r w:rsidR="00E05425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211296" w:rsidP="002112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211296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Характерные химические свойства металлов </w:t>
            </w:r>
            <w:r w:rsidR="004E408B">
              <w:rPr>
                <w:rFonts w:ascii="Times New Roman" w:hAnsi="Times New Roman"/>
                <w:b/>
                <w:sz w:val="24"/>
                <w:szCs w:val="24"/>
              </w:rPr>
              <w:t>Лабораторные опыты № 13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sz w:val="24"/>
                <w:szCs w:val="24"/>
              </w:rPr>
              <w:t>Взаимодействие металлов с растворами солей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211296" w:rsidP="00211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Сплавы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211296" w:rsidP="0021129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Характеристика щелочных металлов</w:t>
            </w:r>
            <w:r w:rsidR="00385B8A" w:rsidRPr="00E141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85B8A" w:rsidRPr="00E141B7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211296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магния и кальция в периодической таблице химических элементов, строение их атомов</w:t>
            </w:r>
            <w:r w:rsidR="00385B8A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D154B" w:rsidRPr="00994ED0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gridSpan w:val="2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AD154B" w:rsidRPr="00E141B7" w:rsidRDefault="00211296" w:rsidP="00211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Кальций и его соединения</w:t>
            </w:r>
            <w:r w:rsidR="00385B8A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Лабораторный опыт № 1</w:t>
            </w:r>
            <w:r w:rsidR="008559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rPr>
          <w:trHeight w:val="345"/>
        </w:trPr>
        <w:tc>
          <w:tcPr>
            <w:tcW w:w="1230" w:type="dxa"/>
          </w:tcPr>
          <w:p w:rsidR="00E05425" w:rsidRPr="00E141B7" w:rsidRDefault="007A0CB7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E05425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  <w:gridSpan w:val="2"/>
          </w:tcPr>
          <w:p w:rsidR="00E05425" w:rsidRPr="00E141B7" w:rsidRDefault="00E05425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E05425" w:rsidRPr="00E141B7" w:rsidRDefault="000A54BC" w:rsidP="0057528A">
            <w:pPr>
              <w:spacing w:after="0" w:line="221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Алюминий</w:t>
            </w:r>
            <w:r w:rsidRPr="00E141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41B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Практическая работа№</w:t>
            </w:r>
            <w:r w:rsidR="008559BD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E141B7">
              <w:rPr>
                <w:rFonts w:ascii="Times New Roman" w:hAnsi="Times New Roman"/>
                <w:spacing w:val="-2"/>
                <w:sz w:val="24"/>
                <w:szCs w:val="24"/>
              </w:rPr>
              <w:t>качественные реакции на ионы металлов</w:t>
            </w:r>
            <w:r w:rsidR="00385B8A" w:rsidRPr="00E141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85B8A" w:rsidRPr="00E141B7">
              <w:rPr>
                <w:rFonts w:ascii="Times New Roman" w:hAnsi="Times New Roman"/>
                <w:b/>
                <w:sz w:val="24"/>
                <w:szCs w:val="24"/>
              </w:rPr>
              <w:t>Лабораторный опыт № 1</w:t>
            </w:r>
            <w:r w:rsidR="008559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05425" w:rsidRPr="00E141B7" w:rsidRDefault="00E05425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E05425" w:rsidRPr="00E141B7" w:rsidRDefault="007A0CB7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E05425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  <w:gridSpan w:val="2"/>
          </w:tcPr>
          <w:p w:rsidR="00E05425" w:rsidRPr="00E141B7" w:rsidRDefault="00E05425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E05425" w:rsidRPr="00F67DA8" w:rsidRDefault="000A54BC" w:rsidP="0057528A">
            <w:pPr>
              <w:spacing w:after="0" w:line="221" w:lineRule="exact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E141B7">
              <w:rPr>
                <w:rFonts w:ascii="Times New Roman" w:hAnsi="Times New Roman"/>
                <w:spacing w:val="-2"/>
                <w:sz w:val="24"/>
                <w:szCs w:val="24"/>
              </w:rPr>
              <w:t>Положение железа в периодической таблице хим</w:t>
            </w:r>
            <w:r w:rsidR="007B55C1" w:rsidRPr="00E141B7">
              <w:rPr>
                <w:rFonts w:ascii="Times New Roman" w:hAnsi="Times New Roman"/>
                <w:spacing w:val="-2"/>
                <w:sz w:val="24"/>
                <w:szCs w:val="24"/>
              </w:rPr>
              <w:t>ических элементов и строение его атома. Свойства железа.</w:t>
            </w:r>
            <w:r w:rsidR="00411B10" w:rsidRPr="00E141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67DA8">
              <w:rPr>
                <w:rFonts w:ascii="Times New Roman" w:hAnsi="Times New Roman"/>
                <w:b/>
                <w:sz w:val="24"/>
                <w:szCs w:val="24"/>
              </w:rPr>
              <w:t>Лабораторный опыт № 1</w:t>
            </w:r>
            <w:r w:rsidR="00F67D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411B10" w:rsidRPr="00E141B7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 w:rsidR="00F67D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55" w:type="dxa"/>
          </w:tcPr>
          <w:p w:rsidR="00E05425" w:rsidRPr="00E141B7" w:rsidRDefault="00E05425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E05425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05425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  <w:gridSpan w:val="2"/>
          </w:tcPr>
          <w:p w:rsidR="00E05425" w:rsidRPr="00E141B7" w:rsidRDefault="00E05425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E05425" w:rsidRPr="00E141B7" w:rsidRDefault="007B55C1" w:rsidP="0057528A">
            <w:pPr>
              <w:spacing w:after="0" w:line="221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Соединения железа</w:t>
            </w: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</w:t>
            </w:r>
            <w:r w:rsidR="008559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E05425" w:rsidRPr="00E141B7" w:rsidRDefault="00E05425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E05425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05425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  <w:gridSpan w:val="2"/>
          </w:tcPr>
          <w:p w:rsidR="00E05425" w:rsidRPr="00E141B7" w:rsidRDefault="00E05425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E05425" w:rsidRPr="00E141B7" w:rsidRDefault="007B55C1" w:rsidP="0057528A">
            <w:pPr>
              <w:spacing w:after="0" w:line="221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Понятие о металлургии. Производство чугуна и стали</w:t>
            </w:r>
          </w:p>
        </w:tc>
        <w:tc>
          <w:tcPr>
            <w:tcW w:w="1955" w:type="dxa"/>
          </w:tcPr>
          <w:p w:rsidR="00E05425" w:rsidRPr="00E141B7" w:rsidRDefault="00E05425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E05425" w:rsidRPr="00E141B7" w:rsidRDefault="00E05425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05425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  <w:gridSpan w:val="2"/>
          </w:tcPr>
          <w:p w:rsidR="00E05425" w:rsidRPr="00E141B7" w:rsidRDefault="00E05425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46" w:type="dxa"/>
            <w:gridSpan w:val="2"/>
          </w:tcPr>
          <w:p w:rsidR="00E05425" w:rsidRPr="00E141B7" w:rsidRDefault="00776D1F" w:rsidP="00776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«Металлы»</w:t>
            </w:r>
          </w:p>
        </w:tc>
        <w:tc>
          <w:tcPr>
            <w:tcW w:w="1955" w:type="dxa"/>
          </w:tcPr>
          <w:p w:rsidR="00E05425" w:rsidRPr="00E141B7" w:rsidRDefault="00E05425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4B" w:rsidRPr="00E141B7" w:rsidTr="00E15D0E">
        <w:tc>
          <w:tcPr>
            <w:tcW w:w="14808" w:type="dxa"/>
            <w:gridSpan w:val="7"/>
          </w:tcPr>
          <w:p w:rsidR="00AD154B" w:rsidRPr="00E141B7" w:rsidRDefault="007B55C1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>Тема № 6.Первоначальные представления об органических веществах (10 часов)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54B" w:rsidRPr="00994ED0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</w:t>
            </w:r>
            <w:r w:rsidR="00994E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7B55C1" w:rsidP="0057528A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сведения о строении органических веществ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Углеводороды: метан, этан, этилен.</w:t>
            </w:r>
            <w:r w:rsidR="000108CA"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8CA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 № </w:t>
            </w:r>
            <w:r w:rsidR="008559B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Углеводороды: метан, этан, этилен.</w:t>
            </w:r>
            <w:r w:rsidR="000108CA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опыты № </w:t>
            </w:r>
            <w:r w:rsidR="00411B10" w:rsidRPr="00E141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59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8559BD" w:rsidP="009A12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9</w:t>
            </w:r>
            <w:r w:rsidR="009A12DD" w:rsidRPr="00E141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2DD" w:rsidRPr="00E141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A12DD" w:rsidRPr="00E141B7">
              <w:rPr>
                <w:rFonts w:ascii="Times New Roman" w:hAnsi="Times New Roman"/>
                <w:sz w:val="24"/>
                <w:szCs w:val="24"/>
              </w:rPr>
              <w:t>Изготовление моделей углеводородов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7A0CB7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 важные вещества:  белки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7B55C1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 важные вещества: жиры, углеводы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7B55C1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D154B" w:rsidRPr="00E141B7" w:rsidRDefault="00994ED0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Представления о полимерах на примере полиэтилена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7B55C1" w:rsidRPr="00E141B7" w:rsidRDefault="007B55C1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7B55C1" w:rsidRPr="00994ED0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B55C1" w:rsidRPr="00E141B7" w:rsidRDefault="007B55C1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7B55C1" w:rsidRPr="00E141B7" w:rsidRDefault="009A12DD" w:rsidP="009A1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  </w:t>
            </w: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на основе формул и уравнений реакций: количество вещества, массы или объема по количеству вещества, массе или объему одного из реагентов или продуктов реакции</w:t>
            </w:r>
          </w:p>
        </w:tc>
        <w:tc>
          <w:tcPr>
            <w:tcW w:w="1955" w:type="dxa"/>
          </w:tcPr>
          <w:p w:rsidR="007B55C1" w:rsidRPr="00E141B7" w:rsidRDefault="007B55C1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4B" w:rsidRPr="00E141B7" w:rsidTr="00E15D0E">
        <w:tc>
          <w:tcPr>
            <w:tcW w:w="12853" w:type="dxa"/>
            <w:gridSpan w:val="6"/>
          </w:tcPr>
          <w:p w:rsidR="00AD154B" w:rsidRPr="00E141B7" w:rsidRDefault="00F67DA8" w:rsidP="0057528A">
            <w:pPr>
              <w:spacing w:after="0" w:line="221" w:lineRule="exact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№ 7.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Химия и жизнь (</w:t>
            </w:r>
            <w:r w:rsidRPr="00F67D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A12DD" w:rsidRPr="00E141B7">
              <w:rPr>
                <w:rFonts w:ascii="Times New Roman" w:hAnsi="Times New Roman"/>
                <w:b/>
                <w:sz w:val="24"/>
                <w:szCs w:val="24"/>
              </w:rPr>
              <w:t xml:space="preserve"> часов))</w:t>
            </w:r>
            <w:proofErr w:type="gramEnd"/>
          </w:p>
        </w:tc>
        <w:tc>
          <w:tcPr>
            <w:tcW w:w="1955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9A12D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54B" w:rsidRPr="00994ED0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9A12DD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мире веществ, материалов и химических реакций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9A12D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8559BD" w:rsidP="009A1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</w:t>
            </w:r>
            <w:r w:rsidR="009A12DD" w:rsidRPr="00E141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2DD" w:rsidRPr="00E141B7">
              <w:rPr>
                <w:rFonts w:ascii="Times New Roman" w:hAnsi="Times New Roman"/>
                <w:sz w:val="24"/>
                <w:szCs w:val="24"/>
              </w:rPr>
              <w:t>Знакомство с образцами лекарственных препаратов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8559BD">
        <w:trPr>
          <w:trHeight w:val="85"/>
        </w:trPr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F67DA8" w:rsidRDefault="00F67DA8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AD154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D154B" w:rsidRPr="00E141B7" w:rsidRDefault="00D86ACC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A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8559BD" w:rsidP="00855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11</w:t>
            </w:r>
            <w:r w:rsidR="009A12DD" w:rsidRPr="00E141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2DD" w:rsidRPr="00E141B7">
              <w:rPr>
                <w:rFonts w:ascii="Times New Roman" w:hAnsi="Times New Roman"/>
                <w:sz w:val="24"/>
                <w:szCs w:val="24"/>
              </w:rPr>
              <w:t>Знакомство с образцами химических средств санитарии и гигиены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0E" w:rsidRPr="00E141B7" w:rsidTr="00E15D0E">
        <w:tc>
          <w:tcPr>
            <w:tcW w:w="1230" w:type="dxa"/>
          </w:tcPr>
          <w:p w:rsidR="00AD154B" w:rsidRPr="00E141B7" w:rsidRDefault="009A12DD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</w:t>
            </w:r>
            <w:r w:rsidR="007A0CB7" w:rsidRPr="00E14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D154B" w:rsidRPr="00E141B7" w:rsidRDefault="00406AC9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D154B" w:rsidRPr="00E141B7" w:rsidRDefault="00AD154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AD154B" w:rsidRPr="00E141B7" w:rsidRDefault="00394885" w:rsidP="0057528A">
            <w:pPr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Химия и пища</w:t>
            </w:r>
          </w:p>
        </w:tc>
        <w:tc>
          <w:tcPr>
            <w:tcW w:w="1955" w:type="dxa"/>
          </w:tcPr>
          <w:p w:rsidR="00AD154B" w:rsidRPr="00E141B7" w:rsidRDefault="00AD154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D0E" w:rsidRPr="00E141B7" w:rsidTr="00E15D0E">
        <w:tc>
          <w:tcPr>
            <w:tcW w:w="1230" w:type="dxa"/>
          </w:tcPr>
          <w:p w:rsidR="0048111B" w:rsidRPr="00E141B7" w:rsidRDefault="0048111B" w:rsidP="00E141B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48111B" w:rsidRPr="00E141B7" w:rsidRDefault="00627B8C" w:rsidP="002A552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2A552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8111B" w:rsidRPr="00E141B7" w:rsidRDefault="0048111B" w:rsidP="0057528A">
            <w:pPr>
              <w:tabs>
                <w:tab w:val="left" w:pos="1215"/>
              </w:tabs>
              <w:spacing w:after="0" w:line="240" w:lineRule="auto"/>
              <w:ind w:left="1134" w:hanging="28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4" w:type="dxa"/>
            <w:gridSpan w:val="3"/>
          </w:tcPr>
          <w:p w:rsidR="0048111B" w:rsidRPr="00E141B7" w:rsidRDefault="00394885" w:rsidP="0057528A">
            <w:pPr>
              <w:spacing w:after="0" w:line="221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1B7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1955" w:type="dxa"/>
          </w:tcPr>
          <w:p w:rsidR="0048111B" w:rsidRPr="00E141B7" w:rsidRDefault="0048111B" w:rsidP="0057528A">
            <w:pPr>
              <w:spacing w:after="0" w:line="240" w:lineRule="auto"/>
              <w:ind w:left="1134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10B" w:rsidRPr="00E141B7" w:rsidRDefault="00690A2C" w:rsidP="0065310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  <w:u w:val="single"/>
        </w:rPr>
        <w:t>6.Список</w:t>
      </w:r>
      <w:r w:rsidR="008A7168">
        <w:rPr>
          <w:rFonts w:ascii="Times New Roman" w:hAnsi="Times New Roman"/>
          <w:b/>
          <w:sz w:val="24"/>
          <w:szCs w:val="24"/>
          <w:u w:val="single"/>
        </w:rPr>
        <w:t xml:space="preserve"> учебной</w:t>
      </w:r>
      <w:r w:rsidRPr="00E141B7">
        <w:rPr>
          <w:rFonts w:ascii="Times New Roman" w:hAnsi="Times New Roman"/>
          <w:b/>
          <w:sz w:val="24"/>
          <w:szCs w:val="24"/>
          <w:u w:val="single"/>
        </w:rPr>
        <w:t xml:space="preserve"> литературы</w:t>
      </w:r>
      <w:r w:rsidR="008A7168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AF22A1" w:rsidRPr="00E141B7" w:rsidRDefault="0065310B" w:rsidP="00AF2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b/>
          <w:spacing w:val="-10"/>
          <w:sz w:val="24"/>
          <w:szCs w:val="24"/>
        </w:rPr>
        <w:t xml:space="preserve">   </w:t>
      </w:r>
      <w:r w:rsidR="00AF22A1">
        <w:rPr>
          <w:rFonts w:ascii="Times New Roman" w:hAnsi="Times New Roman"/>
          <w:b/>
          <w:spacing w:val="-10"/>
          <w:sz w:val="24"/>
          <w:szCs w:val="24"/>
        </w:rPr>
        <w:t>1</w:t>
      </w:r>
      <w:r w:rsidRPr="00E141B7">
        <w:rPr>
          <w:rFonts w:ascii="Times New Roman" w:hAnsi="Times New Roman"/>
          <w:b/>
          <w:spacing w:val="-10"/>
          <w:sz w:val="24"/>
          <w:szCs w:val="24"/>
        </w:rPr>
        <w:t xml:space="preserve">   </w:t>
      </w:r>
      <w:r w:rsidR="00E529E6">
        <w:rPr>
          <w:rFonts w:ascii="Times New Roman" w:hAnsi="Times New Roman"/>
          <w:sz w:val="24"/>
          <w:szCs w:val="24"/>
        </w:rPr>
        <w:t xml:space="preserve"> Программа </w:t>
      </w:r>
      <w:r w:rsidR="00AF22A1" w:rsidRPr="00E141B7">
        <w:rPr>
          <w:rFonts w:ascii="Times New Roman" w:hAnsi="Times New Roman"/>
          <w:sz w:val="24"/>
          <w:szCs w:val="24"/>
        </w:rPr>
        <w:t>общеобразовательных учреждений.</w:t>
      </w:r>
      <w:r w:rsidR="00E529E6" w:rsidRPr="00E529E6">
        <w:rPr>
          <w:rFonts w:ascii="Times New Roman" w:hAnsi="Times New Roman"/>
          <w:sz w:val="24"/>
          <w:szCs w:val="24"/>
        </w:rPr>
        <w:t xml:space="preserve"> </w:t>
      </w:r>
      <w:r w:rsidR="00E529E6" w:rsidRPr="00E141B7">
        <w:rPr>
          <w:rFonts w:ascii="Times New Roman" w:hAnsi="Times New Roman"/>
          <w:sz w:val="24"/>
          <w:szCs w:val="24"/>
        </w:rPr>
        <w:t>Гара Н.Н</w:t>
      </w:r>
      <w:r w:rsidR="00AF22A1" w:rsidRPr="00E141B7">
        <w:rPr>
          <w:rFonts w:ascii="Times New Roman" w:hAnsi="Times New Roman"/>
          <w:sz w:val="24"/>
          <w:szCs w:val="24"/>
        </w:rPr>
        <w:t xml:space="preserve"> Химия. – М.: Просвещение, 2009. -56с.</w:t>
      </w:r>
    </w:p>
    <w:p w:rsidR="00690A2C" w:rsidRPr="00E141B7" w:rsidRDefault="00394885" w:rsidP="00AF22A1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22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="00690A2C" w:rsidRPr="00E141B7">
        <w:rPr>
          <w:rFonts w:ascii="Times New Roman" w:hAnsi="Times New Roman"/>
          <w:sz w:val="24"/>
          <w:szCs w:val="24"/>
        </w:rPr>
        <w:t>Учебник Рудзитис Г.Е., Химия: неорганическая  химия: учебник для 8-9 класса общеобразовательных учреждений/ Г.Е Рудзитис, Ф.Г Фельдман.- 12-е изд., испр. - М.: Просвещение, 2009.-176с.</w:t>
      </w:r>
    </w:p>
    <w:p w:rsidR="00690A2C" w:rsidRPr="00E141B7" w:rsidRDefault="00690A2C" w:rsidP="00AF22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41B7"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690A2C" w:rsidRPr="00E141B7" w:rsidRDefault="00690A2C" w:rsidP="00690A2C">
      <w:pPr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Радецкий А.М., Дидактический материал по химии для  8-9 классов: пособие для учителя.  – М.: Просвещение, 2010. – 127 </w:t>
      </w:r>
      <w:proofErr w:type="gramStart"/>
      <w:r w:rsidRPr="00E141B7">
        <w:rPr>
          <w:rFonts w:ascii="Times New Roman" w:hAnsi="Times New Roman"/>
          <w:sz w:val="24"/>
          <w:szCs w:val="24"/>
        </w:rPr>
        <w:t>с</w:t>
      </w:r>
      <w:proofErr w:type="gramEnd"/>
      <w:r w:rsidRPr="00E141B7">
        <w:rPr>
          <w:rFonts w:ascii="Times New Roman" w:hAnsi="Times New Roman"/>
          <w:sz w:val="24"/>
          <w:szCs w:val="24"/>
        </w:rPr>
        <w:t>.</w:t>
      </w:r>
    </w:p>
    <w:p w:rsidR="0065310B" w:rsidRPr="00E141B7" w:rsidRDefault="0065310B" w:rsidP="0039488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Гара Н.Н. Химия: уроки в 8  кл.: пособие для учителя. – М.: Просвещение, 2008. – 11 </w:t>
      </w:r>
      <w:proofErr w:type="gramStart"/>
      <w:r w:rsidRPr="00E141B7">
        <w:rPr>
          <w:rFonts w:ascii="Times New Roman" w:hAnsi="Times New Roman"/>
          <w:sz w:val="24"/>
          <w:szCs w:val="24"/>
        </w:rPr>
        <w:t>с</w:t>
      </w:r>
      <w:proofErr w:type="gramEnd"/>
      <w:r w:rsidRPr="00E141B7">
        <w:rPr>
          <w:rFonts w:ascii="Times New Roman" w:hAnsi="Times New Roman"/>
          <w:sz w:val="24"/>
          <w:szCs w:val="24"/>
        </w:rPr>
        <w:t>.</w:t>
      </w:r>
    </w:p>
    <w:p w:rsidR="0065310B" w:rsidRPr="00E141B7" w:rsidRDefault="0065310B" w:rsidP="0065310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 xml:space="preserve">Титова И. М. Уроки химии </w:t>
      </w:r>
      <w:r w:rsidRPr="00E141B7">
        <w:rPr>
          <w:rFonts w:ascii="Times New Roman" w:hAnsi="Times New Roman"/>
          <w:spacing w:val="-10"/>
          <w:sz w:val="24"/>
          <w:szCs w:val="24"/>
          <w:lang w:val="en-US"/>
        </w:rPr>
        <w:t>V</w:t>
      </w:r>
      <w:r w:rsidRPr="00E141B7">
        <w:rPr>
          <w:rFonts w:ascii="Times New Roman" w:hAnsi="Times New Roman"/>
          <w:spacing w:val="-10"/>
          <w:sz w:val="24"/>
          <w:szCs w:val="24"/>
        </w:rPr>
        <w:t>111 класс</w:t>
      </w: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 xml:space="preserve">. : 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>Пособие для учителя. СПб</w:t>
      </w: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 xml:space="preserve">.: 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>КАРО, 2002.</w:t>
      </w:r>
    </w:p>
    <w:p w:rsidR="0065310B" w:rsidRPr="00E141B7" w:rsidRDefault="0065310B" w:rsidP="0065310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Рыбникова З.Д., Рыбников А.В. Неорганическая химия. 8-9 классы: Ключевые темы. Конспекты занятий. Контрольные и проверочные работы. - М.: Айрис-пресс, 2004.</w:t>
      </w:r>
    </w:p>
    <w:p w:rsidR="0065310B" w:rsidRPr="00E141B7" w:rsidRDefault="0065310B" w:rsidP="0065310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Гара Н.Н. Химия: уроки в 8 кл.: пособие для учителя / Н.Н. Гара. - М.: Просвещение, 2008.</w:t>
      </w:r>
    </w:p>
    <w:p w:rsidR="0065310B" w:rsidRPr="00E141B7" w:rsidRDefault="0065310B" w:rsidP="006531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lastRenderedPageBreak/>
        <w:t xml:space="preserve">Радецкий А.М., Горшкова В.П., Кругликова Л.Н. Дидактический материал по химии для  8-9 классов: пособие для учителя.  – М.: Просвещение, 2004. – 79 </w:t>
      </w:r>
      <w:proofErr w:type="gramStart"/>
      <w:r w:rsidRPr="00E141B7">
        <w:rPr>
          <w:rFonts w:ascii="Times New Roman" w:hAnsi="Times New Roman"/>
          <w:sz w:val="24"/>
          <w:szCs w:val="24"/>
        </w:rPr>
        <w:t>с</w:t>
      </w:r>
      <w:proofErr w:type="gramEnd"/>
      <w:r w:rsidRPr="00E141B7">
        <w:rPr>
          <w:rFonts w:ascii="Times New Roman" w:hAnsi="Times New Roman"/>
          <w:sz w:val="24"/>
          <w:szCs w:val="24"/>
        </w:rPr>
        <w:t>.</w:t>
      </w:r>
    </w:p>
    <w:p w:rsidR="0065310B" w:rsidRPr="00E141B7" w:rsidRDefault="0065310B" w:rsidP="008A7168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Егоров А.С. Все виды расчетных задач по химии для подготовки к ЕГЭ. - Ростов н</w:t>
      </w: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>/Д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>: Феникс,2003.</w:t>
      </w:r>
    </w:p>
    <w:p w:rsidR="0065310B" w:rsidRPr="00E141B7" w:rsidRDefault="0065310B" w:rsidP="0065310B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Новошинский И.И. Типы химических задач и способы их решения. 8-11 кл.: Учеб</w:t>
      </w: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>.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>п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>особие для общеобразоват. учреждений / И.И. Новошинский., Н.С. Новошинская. М: ООО «Издательство Оникс»: «Издательство «Мир</w:t>
      </w: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 xml:space="preserve"> И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 xml:space="preserve"> Образование», 2006.</w:t>
      </w:r>
    </w:p>
    <w:p w:rsidR="00690A2C" w:rsidRPr="008A7168" w:rsidRDefault="0065310B" w:rsidP="008A7168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gramStart"/>
      <w:r w:rsidRPr="00E141B7">
        <w:rPr>
          <w:rFonts w:ascii="Times New Roman" w:hAnsi="Times New Roman"/>
          <w:spacing w:val="-10"/>
          <w:sz w:val="24"/>
          <w:szCs w:val="24"/>
        </w:rPr>
        <w:t>Лидин</w:t>
      </w:r>
      <w:proofErr w:type="gramEnd"/>
      <w:r w:rsidRPr="00E141B7">
        <w:rPr>
          <w:rFonts w:ascii="Times New Roman" w:hAnsi="Times New Roman"/>
          <w:spacing w:val="-10"/>
          <w:sz w:val="24"/>
          <w:szCs w:val="24"/>
        </w:rPr>
        <w:t xml:space="preserve"> Р.А. Тесты по химии для обучения и текущего контроля знаний: 8-9 кл.: Кн. Для учителя / Р.А</w:t>
      </w:r>
    </w:p>
    <w:p w:rsidR="00690A2C" w:rsidRPr="00E141B7" w:rsidRDefault="008A7168" w:rsidP="00AF22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</w:t>
      </w:r>
      <w:r w:rsidR="00690A2C" w:rsidRPr="00E141B7">
        <w:rPr>
          <w:rFonts w:ascii="Times New Roman" w:hAnsi="Times New Roman"/>
          <w:sz w:val="24"/>
          <w:szCs w:val="24"/>
        </w:rPr>
        <w:t xml:space="preserve">Гара Н.Н., Габрусева Н.И. Химия: задачник с «помошником» 8 -9  кл.: пособие для учащихся. – М.: Просвещение, 2010. – 96 </w:t>
      </w:r>
      <w:proofErr w:type="gramStart"/>
      <w:r w:rsidR="00690A2C" w:rsidRPr="00E141B7">
        <w:rPr>
          <w:rFonts w:ascii="Times New Roman" w:hAnsi="Times New Roman"/>
          <w:sz w:val="24"/>
          <w:szCs w:val="24"/>
        </w:rPr>
        <w:t>с</w:t>
      </w:r>
      <w:proofErr w:type="gramEnd"/>
      <w:r w:rsidR="00690A2C" w:rsidRPr="00E141B7">
        <w:rPr>
          <w:rFonts w:ascii="Times New Roman" w:hAnsi="Times New Roman"/>
          <w:sz w:val="24"/>
          <w:szCs w:val="24"/>
        </w:rPr>
        <w:t>.</w:t>
      </w:r>
    </w:p>
    <w:p w:rsidR="0065310B" w:rsidRPr="00E141B7" w:rsidRDefault="00AF22A1" w:rsidP="00AF22A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1</w:t>
      </w:r>
      <w:r w:rsidR="008A7168">
        <w:rPr>
          <w:rFonts w:ascii="Times New Roman" w:hAnsi="Times New Roman"/>
          <w:spacing w:val="-10"/>
          <w:sz w:val="24"/>
          <w:szCs w:val="24"/>
        </w:rPr>
        <w:t>1</w:t>
      </w:r>
      <w:r w:rsidR="0065310B" w:rsidRPr="00E141B7">
        <w:rPr>
          <w:rFonts w:ascii="Times New Roman" w:hAnsi="Times New Roman"/>
          <w:spacing w:val="-10"/>
          <w:sz w:val="24"/>
          <w:szCs w:val="24"/>
        </w:rPr>
        <w:t>Хомченко И.Г.    Решение задач по химии. - М.:  ООО «Изд-во Новая Волна»: Издатель Умеренков, 2002.</w:t>
      </w:r>
    </w:p>
    <w:p w:rsidR="0065310B" w:rsidRPr="00E141B7" w:rsidRDefault="00AF22A1" w:rsidP="00AF22A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</w:t>
      </w:r>
      <w:r w:rsidR="008A7168"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pacing w:val="-10"/>
          <w:sz w:val="24"/>
          <w:szCs w:val="24"/>
        </w:rPr>
        <w:t>2</w:t>
      </w:r>
      <w:r w:rsidR="008A716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5310B" w:rsidRPr="00E141B7">
        <w:rPr>
          <w:rFonts w:ascii="Times New Roman" w:hAnsi="Times New Roman"/>
          <w:spacing w:val="-10"/>
          <w:sz w:val="24"/>
          <w:szCs w:val="24"/>
        </w:rPr>
        <w:t>Химия. Пособие-репетитор для поступающих в вузы // четв. издание - Ростов н</w:t>
      </w:r>
      <w:proofErr w:type="gramStart"/>
      <w:r w:rsidR="0065310B" w:rsidRPr="00E141B7">
        <w:rPr>
          <w:rFonts w:ascii="Times New Roman" w:hAnsi="Times New Roman"/>
          <w:spacing w:val="-10"/>
          <w:sz w:val="24"/>
          <w:szCs w:val="24"/>
        </w:rPr>
        <w:t>/Д</w:t>
      </w:r>
      <w:proofErr w:type="gramEnd"/>
      <w:r w:rsidR="0065310B" w:rsidRPr="00E141B7">
        <w:rPr>
          <w:rFonts w:ascii="Times New Roman" w:hAnsi="Times New Roman"/>
          <w:spacing w:val="-10"/>
          <w:sz w:val="24"/>
          <w:szCs w:val="24"/>
        </w:rPr>
        <w:t>: изд-во «Феникс», 2002.</w:t>
      </w:r>
    </w:p>
    <w:p w:rsidR="0065310B" w:rsidRPr="00E141B7" w:rsidRDefault="0065310B" w:rsidP="00AF22A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E141B7">
        <w:rPr>
          <w:rFonts w:ascii="Times New Roman" w:hAnsi="Times New Roman"/>
          <w:b/>
          <w:spacing w:val="-10"/>
          <w:sz w:val="24"/>
          <w:szCs w:val="24"/>
          <w:lang w:val="en-US"/>
        </w:rPr>
        <w:t xml:space="preserve">MULTIMEDIA </w:t>
      </w:r>
      <w:r w:rsidRPr="00E141B7">
        <w:rPr>
          <w:rFonts w:ascii="Times New Roman" w:hAnsi="Times New Roman"/>
          <w:b/>
          <w:spacing w:val="-10"/>
          <w:sz w:val="24"/>
          <w:szCs w:val="24"/>
        </w:rPr>
        <w:t>- поддержка предмета:</w:t>
      </w:r>
      <w:r w:rsidRPr="00E141B7">
        <w:rPr>
          <w:rFonts w:ascii="Times New Roman" w:hAnsi="Times New Roman"/>
          <w:b/>
          <w:spacing w:val="-10"/>
          <w:sz w:val="24"/>
          <w:szCs w:val="24"/>
        </w:rPr>
        <w:tab/>
      </w:r>
      <w:r w:rsidRPr="00E141B7">
        <w:rPr>
          <w:rFonts w:ascii="Times New Roman" w:hAnsi="Times New Roman"/>
          <w:b/>
          <w:spacing w:val="-10"/>
          <w:sz w:val="24"/>
          <w:szCs w:val="24"/>
        </w:rPr>
        <w:tab/>
      </w:r>
    </w:p>
    <w:p w:rsidR="0065310B" w:rsidRPr="00E141B7" w:rsidRDefault="0065310B" w:rsidP="006531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Открытая химия 2.0 ООО Физикон, 2001. Автор курса - проф. М</w:t>
      </w:r>
      <w:r w:rsidR="008559BD">
        <w:rPr>
          <w:rFonts w:ascii="Times New Roman" w:hAnsi="Times New Roman"/>
          <w:spacing w:val="-10"/>
          <w:sz w:val="24"/>
          <w:szCs w:val="24"/>
        </w:rPr>
        <w:t>ФТИ, академик РАЕН В.В.Зеленцов</w:t>
      </w:r>
    </w:p>
    <w:p w:rsidR="0065310B" w:rsidRPr="00E141B7" w:rsidRDefault="0065310B" w:rsidP="0065310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Единый государственный экзамен Химия. Готовимся к ЕГЭ. Версия 2.0 «Интерактивная линия», 2005.Просвещение - МЕДИА.</w:t>
      </w:r>
    </w:p>
    <w:p w:rsidR="0065310B" w:rsidRPr="00E141B7" w:rsidRDefault="0065310B" w:rsidP="0065310B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Виртуальная школа Кирилла и Мефодия. Уроки химии. 11-11 классы. - М.: ООО «Кирилл</w:t>
      </w:r>
      <w:r w:rsidRPr="00E141B7">
        <w:rPr>
          <w:rFonts w:ascii="Times New Roman" w:hAnsi="Times New Roman"/>
          <w:spacing w:val="-10"/>
          <w:sz w:val="24"/>
          <w:szCs w:val="24"/>
        </w:rPr>
        <w:br/>
        <w:t>и Мефодий », 2004.</w:t>
      </w:r>
    </w:p>
    <w:p w:rsidR="0065310B" w:rsidRPr="00E141B7" w:rsidRDefault="0065310B" w:rsidP="0065310B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pacing w:val="-10"/>
          <w:sz w:val="24"/>
          <w:szCs w:val="24"/>
        </w:rPr>
      </w:pPr>
      <w:r w:rsidRPr="00E141B7">
        <w:rPr>
          <w:rFonts w:ascii="Times New Roman" w:hAnsi="Times New Roman"/>
          <w:spacing w:val="-10"/>
          <w:sz w:val="24"/>
          <w:szCs w:val="24"/>
        </w:rPr>
        <w:t>Химия. Мультимедийное учебное пособие нового образца. - М.: ЗАО Просвещение-Медиа,2005.</w:t>
      </w:r>
    </w:p>
    <w:p w:rsidR="00690A2C" w:rsidRPr="00E141B7" w:rsidRDefault="0065310B" w:rsidP="0065310B">
      <w:pPr>
        <w:spacing w:after="0"/>
        <w:ind w:left="1134" w:hanging="283"/>
        <w:jc w:val="both"/>
        <w:rPr>
          <w:sz w:val="24"/>
          <w:szCs w:val="24"/>
        </w:rPr>
      </w:pPr>
      <w:r w:rsidRPr="00E141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7528A" w:rsidRPr="00E141B7" w:rsidRDefault="0057528A">
      <w:pPr>
        <w:rPr>
          <w:sz w:val="24"/>
          <w:szCs w:val="24"/>
        </w:rPr>
      </w:pPr>
    </w:p>
    <w:sectPr w:rsidR="0057528A" w:rsidRPr="00E141B7" w:rsidSect="0057528A">
      <w:footerReference w:type="default" r:id="rId8"/>
      <w:pgSz w:w="16838" w:h="11906" w:orient="landscape"/>
      <w:pgMar w:top="426" w:right="67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54" w:rsidRDefault="00974454">
      <w:pPr>
        <w:spacing w:after="0" w:line="240" w:lineRule="auto"/>
      </w:pPr>
      <w:r>
        <w:separator/>
      </w:r>
    </w:p>
  </w:endnote>
  <w:endnote w:type="continuationSeparator" w:id="0">
    <w:p w:rsidR="00974454" w:rsidRDefault="0097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8A" w:rsidRDefault="0057528A">
    <w:pPr>
      <w:pStyle w:val="a4"/>
      <w:jc w:val="right"/>
    </w:pPr>
    <w:fldSimple w:instr=" PAGE   \* MERGEFORMAT ">
      <w:r w:rsidR="001D5225">
        <w:rPr>
          <w:noProof/>
        </w:rPr>
        <w:t>1</w:t>
      </w:r>
    </w:fldSimple>
  </w:p>
  <w:p w:rsidR="0057528A" w:rsidRDefault="005752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54" w:rsidRDefault="00974454">
      <w:pPr>
        <w:spacing w:after="0" w:line="240" w:lineRule="auto"/>
      </w:pPr>
      <w:r>
        <w:separator/>
      </w:r>
    </w:p>
  </w:footnote>
  <w:footnote w:type="continuationSeparator" w:id="0">
    <w:p w:rsidR="00974454" w:rsidRDefault="0097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003"/>
    <w:multiLevelType w:val="hybridMultilevel"/>
    <w:tmpl w:val="3ED0260C"/>
    <w:lvl w:ilvl="0" w:tplc="219A8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5B2A"/>
    <w:multiLevelType w:val="hybridMultilevel"/>
    <w:tmpl w:val="38B271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534CE"/>
    <w:multiLevelType w:val="hybridMultilevel"/>
    <w:tmpl w:val="E9669736"/>
    <w:lvl w:ilvl="0" w:tplc="BE36D62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BC0"/>
    <w:multiLevelType w:val="hybridMultilevel"/>
    <w:tmpl w:val="CC86C63C"/>
    <w:lvl w:ilvl="0" w:tplc="CB4A7AB4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BA5B2C"/>
    <w:multiLevelType w:val="hybridMultilevel"/>
    <w:tmpl w:val="E814D4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7290D"/>
    <w:multiLevelType w:val="hybridMultilevel"/>
    <w:tmpl w:val="284C6020"/>
    <w:lvl w:ilvl="0" w:tplc="BB64965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390A2E"/>
    <w:multiLevelType w:val="hybridMultilevel"/>
    <w:tmpl w:val="83DCF4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2627E"/>
    <w:multiLevelType w:val="hybridMultilevel"/>
    <w:tmpl w:val="9CA2826C"/>
    <w:lvl w:ilvl="0" w:tplc="219A8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79BE"/>
    <w:multiLevelType w:val="hybridMultilevel"/>
    <w:tmpl w:val="8968FB8C"/>
    <w:lvl w:ilvl="0" w:tplc="557018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A2C"/>
    <w:rsid w:val="000108CA"/>
    <w:rsid w:val="00011A6F"/>
    <w:rsid w:val="000A54BC"/>
    <w:rsid w:val="001D5225"/>
    <w:rsid w:val="00211296"/>
    <w:rsid w:val="002A5525"/>
    <w:rsid w:val="002E4C20"/>
    <w:rsid w:val="00324ABC"/>
    <w:rsid w:val="00385B8A"/>
    <w:rsid w:val="00394885"/>
    <w:rsid w:val="003D343D"/>
    <w:rsid w:val="00406AC9"/>
    <w:rsid w:val="00411B10"/>
    <w:rsid w:val="004263F2"/>
    <w:rsid w:val="00472DFE"/>
    <w:rsid w:val="00472FB1"/>
    <w:rsid w:val="0048111B"/>
    <w:rsid w:val="004E408B"/>
    <w:rsid w:val="0057528A"/>
    <w:rsid w:val="005835A2"/>
    <w:rsid w:val="005E74CD"/>
    <w:rsid w:val="006066D9"/>
    <w:rsid w:val="00627B8C"/>
    <w:rsid w:val="0065310B"/>
    <w:rsid w:val="00660642"/>
    <w:rsid w:val="00690A2C"/>
    <w:rsid w:val="007515C2"/>
    <w:rsid w:val="00776D1F"/>
    <w:rsid w:val="007A0CB7"/>
    <w:rsid w:val="007B55C1"/>
    <w:rsid w:val="007D6787"/>
    <w:rsid w:val="008559BD"/>
    <w:rsid w:val="008A7168"/>
    <w:rsid w:val="00974454"/>
    <w:rsid w:val="00994ED0"/>
    <w:rsid w:val="009A12DD"/>
    <w:rsid w:val="00A13967"/>
    <w:rsid w:val="00A41BE4"/>
    <w:rsid w:val="00A4269B"/>
    <w:rsid w:val="00A75C42"/>
    <w:rsid w:val="00AD154B"/>
    <w:rsid w:val="00AF22A1"/>
    <w:rsid w:val="00C35323"/>
    <w:rsid w:val="00D411AE"/>
    <w:rsid w:val="00D86ACC"/>
    <w:rsid w:val="00E05425"/>
    <w:rsid w:val="00E141B7"/>
    <w:rsid w:val="00E15D0E"/>
    <w:rsid w:val="00E529E6"/>
    <w:rsid w:val="00F3640F"/>
    <w:rsid w:val="00F67DA8"/>
    <w:rsid w:val="00F70417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690A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A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90A2C"/>
    <w:pPr>
      <w:ind w:left="720"/>
      <w:contextualSpacing/>
    </w:pPr>
  </w:style>
  <w:style w:type="paragraph" w:styleId="a4">
    <w:name w:val="footer"/>
    <w:basedOn w:val="a"/>
    <w:link w:val="a5"/>
    <w:unhideWhenUsed/>
    <w:rsid w:val="0069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690A2C"/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690A2C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Title"/>
    <w:basedOn w:val="a"/>
    <w:link w:val="a7"/>
    <w:qFormat/>
    <w:rsid w:val="00690A2C"/>
    <w:pPr>
      <w:spacing w:after="0" w:line="240" w:lineRule="auto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690A2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8">
    <w:name w:val="Strong"/>
    <w:basedOn w:val="a0"/>
    <w:qFormat/>
    <w:rsid w:val="00690A2C"/>
    <w:rPr>
      <w:b/>
      <w:bCs/>
    </w:rPr>
  </w:style>
  <w:style w:type="character" w:styleId="a9">
    <w:name w:val="Emphasis"/>
    <w:basedOn w:val="a0"/>
    <w:qFormat/>
    <w:rsid w:val="00690A2C"/>
    <w:rPr>
      <w:i/>
      <w:iCs/>
    </w:rPr>
  </w:style>
  <w:style w:type="paragraph" w:customStyle="1" w:styleId="zag3">
    <w:name w:val="zag_3"/>
    <w:basedOn w:val="a"/>
    <w:rsid w:val="00690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690A2C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ё</cp:lastModifiedBy>
  <cp:revision>2</cp:revision>
  <cp:lastPrinted>2015-09-07T07:22:00Z</cp:lastPrinted>
  <dcterms:created xsi:type="dcterms:W3CDTF">2015-09-14T06:22:00Z</dcterms:created>
  <dcterms:modified xsi:type="dcterms:W3CDTF">2015-09-14T06:22:00Z</dcterms:modified>
</cp:coreProperties>
</file>